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FEFF4">
      <w:pPr>
        <w:keepNext w:val="0"/>
        <w:keepLines w:val="0"/>
        <w:pageBreakBefore w:val="0"/>
        <w:widowControl w:val="0"/>
        <w:kinsoku/>
        <w:wordWrap/>
        <w:overflowPunct/>
        <w:topLinePunct w:val="0"/>
        <w:bidi w:val="0"/>
        <w:jc w:val="center"/>
        <w:textAlignment w:val="auto"/>
        <w:rPr>
          <w:rFonts w:ascii="黑体" w:eastAsia="黑体"/>
          <w:sz w:val="24"/>
          <w:szCs w:val="24"/>
        </w:rPr>
      </w:pPr>
      <w:bookmarkStart w:id="0" w:name="_GoBack"/>
      <w:bookmarkEnd w:id="0"/>
    </w:p>
    <w:p w14:paraId="4C4CFD55">
      <w:pPr>
        <w:keepNext w:val="0"/>
        <w:keepLines w:val="0"/>
        <w:pageBreakBefore w:val="0"/>
        <w:widowControl w:val="0"/>
        <w:kinsoku/>
        <w:wordWrap/>
        <w:overflowPunct/>
        <w:topLinePunct w:val="0"/>
        <w:bidi w:val="0"/>
        <w:jc w:val="center"/>
        <w:textAlignment w:val="auto"/>
        <w:rPr>
          <w:rFonts w:ascii="黑体" w:eastAsia="黑体"/>
          <w:sz w:val="32"/>
          <w:szCs w:val="32"/>
        </w:rPr>
      </w:pPr>
    </w:p>
    <w:p w14:paraId="3FECFA83">
      <w:pPr>
        <w:keepNext w:val="0"/>
        <w:keepLines w:val="0"/>
        <w:pageBreakBefore w:val="0"/>
        <w:widowControl w:val="0"/>
        <w:kinsoku/>
        <w:wordWrap/>
        <w:overflowPunct/>
        <w:topLinePunct w:val="0"/>
        <w:bidi w:val="0"/>
        <w:jc w:val="center"/>
        <w:textAlignment w:val="auto"/>
        <w:rPr>
          <w:rFonts w:ascii="黑体" w:eastAsia="黑体"/>
          <w:sz w:val="32"/>
          <w:szCs w:val="32"/>
        </w:rPr>
      </w:pPr>
    </w:p>
    <w:p w14:paraId="1F38A688">
      <w:pPr>
        <w:keepNext w:val="0"/>
        <w:keepLines w:val="0"/>
        <w:pageBreakBefore w:val="0"/>
        <w:widowControl w:val="0"/>
        <w:kinsoku/>
        <w:wordWrap/>
        <w:overflowPunct/>
        <w:topLinePunct w:val="0"/>
        <w:bidi w:val="0"/>
        <w:jc w:val="center"/>
        <w:textAlignment w:val="auto"/>
        <w:rPr>
          <w:rFonts w:ascii="新宋体" w:hAnsi="新宋体" w:eastAsia="新宋体"/>
          <w:b/>
          <w:color w:val="FF0000"/>
          <w:spacing w:val="80"/>
          <w:w w:val="80"/>
          <w:sz w:val="120"/>
          <w:szCs w:val="120"/>
        </w:rPr>
      </w:pPr>
      <w:r>
        <w:rPr>
          <w:rFonts w:hint="eastAsia" w:ascii="新宋体" w:hAnsi="新宋体" w:eastAsia="新宋体"/>
          <w:b/>
          <w:color w:val="FF0000"/>
          <w:spacing w:val="80"/>
          <w:w w:val="80"/>
          <w:sz w:val="120"/>
          <w:szCs w:val="120"/>
        </w:rPr>
        <w:t>辽宁省律师协会</w:t>
      </w:r>
    </w:p>
    <w:p w14:paraId="36105D46">
      <w:pPr>
        <w:keepNext w:val="0"/>
        <w:keepLines w:val="0"/>
        <w:pageBreakBefore w:val="0"/>
        <w:widowControl w:val="0"/>
        <w:kinsoku/>
        <w:wordWrap/>
        <w:overflowPunct/>
        <w:topLinePunct w:val="0"/>
        <w:bidi w:val="0"/>
        <w:textAlignment w:val="auto"/>
        <w:rPr>
          <w:rFonts w:ascii="黑体" w:eastAsia="黑体"/>
          <w:sz w:val="44"/>
          <w:szCs w:val="44"/>
        </w:rPr>
      </w:pPr>
    </w:p>
    <w:p w14:paraId="09D08202">
      <w:pPr>
        <w:keepNext w:val="0"/>
        <w:keepLines w:val="0"/>
        <w:pageBreakBefore w:val="0"/>
        <w:widowControl w:val="0"/>
        <w:pBdr>
          <w:bottom w:val="single" w:color="FF0000" w:sz="18" w:space="1"/>
        </w:pBdr>
        <w:kinsoku/>
        <w:wordWrap/>
        <w:overflowPunct/>
        <w:topLinePunct w:val="0"/>
        <w:bidi w:val="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辽律发〔</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cs="Times New Roman"/>
          <w:sz w:val="32"/>
          <w:szCs w:val="32"/>
          <w:lang w:val="en-US" w:eastAsia="zh-CN"/>
        </w:rPr>
        <w:t>26</w:t>
      </w:r>
      <w:r>
        <w:rPr>
          <w:rFonts w:hint="default" w:ascii="Times New Roman" w:hAnsi="Times New Roman" w:eastAsia="仿宋_GB2312" w:cs="Times New Roman"/>
          <w:sz w:val="32"/>
          <w:szCs w:val="32"/>
        </w:rPr>
        <w:t>号</w:t>
      </w:r>
    </w:p>
    <w:p w14:paraId="2F29127E">
      <w:pPr>
        <w:keepNext w:val="0"/>
        <w:keepLines w:val="0"/>
        <w:pageBreakBefore w:val="0"/>
        <w:widowControl w:val="0"/>
        <w:kinsoku/>
        <w:wordWrap/>
        <w:overflowPunct/>
        <w:topLinePunct w:val="0"/>
        <w:bidi w:val="0"/>
        <w:adjustRightInd w:val="0"/>
        <w:snapToGrid w:val="0"/>
        <w:jc w:val="center"/>
        <w:textAlignment w:val="auto"/>
        <w:rPr>
          <w:rFonts w:ascii="黑体" w:eastAsia="黑体"/>
          <w:sz w:val="44"/>
          <w:szCs w:val="44"/>
        </w:rPr>
      </w:pPr>
    </w:p>
    <w:p w14:paraId="081768C6">
      <w:pPr>
        <w:keepNext w:val="0"/>
        <w:keepLines w:val="0"/>
        <w:pageBreakBefore w:val="0"/>
        <w:widowControl w:val="0"/>
        <w:kinsoku/>
        <w:wordWrap/>
        <w:overflowPunct/>
        <w:topLinePunct w:val="0"/>
        <w:bidi w:val="0"/>
        <w:adjustRightInd w:val="0"/>
        <w:snapToGrid w:val="0"/>
        <w:jc w:val="center"/>
        <w:textAlignment w:val="auto"/>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kern w:val="0"/>
          <w:sz w:val="44"/>
          <w:szCs w:val="44"/>
        </w:rPr>
        <w:t>关于</w:t>
      </w:r>
      <w:r>
        <w:rPr>
          <w:rFonts w:hint="eastAsia" w:ascii="方正小标宋简体" w:hAnsi="方正小标宋简体" w:eastAsia="方正小标宋简体" w:cs="方正小标宋简体"/>
          <w:b w:val="0"/>
          <w:bCs w:val="0"/>
          <w:sz w:val="44"/>
        </w:rPr>
        <w:t>举办</w:t>
      </w:r>
      <w:r>
        <w:rPr>
          <w:rFonts w:hint="eastAsia" w:ascii="方正小标宋简体" w:hAnsi="方正小标宋简体" w:eastAsia="方正小标宋简体" w:cs="方正小标宋简体"/>
          <w:b w:val="0"/>
          <w:bCs w:val="0"/>
          <w:sz w:val="44"/>
          <w:lang w:val="en-US" w:eastAsia="zh-CN"/>
        </w:rPr>
        <w:t>首届辽宁律师运动会——</w:t>
      </w:r>
    </w:p>
    <w:p w14:paraId="77A5EC25">
      <w:pPr>
        <w:keepNext w:val="0"/>
        <w:keepLines w:val="0"/>
        <w:pageBreakBefore w:val="0"/>
        <w:widowControl w:val="0"/>
        <w:kinsoku/>
        <w:wordWrap/>
        <w:overflowPunct/>
        <w:topLinePunct w:val="0"/>
        <w:bidi w:val="0"/>
        <w:adjustRightInd w:val="0"/>
        <w:snapToGrid w:val="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第一届辽宁省律师篮球赛的通知</w:t>
      </w:r>
    </w:p>
    <w:p w14:paraId="2F1AAF28">
      <w:pPr>
        <w:keepNext w:val="0"/>
        <w:keepLines w:val="0"/>
        <w:pageBreakBefore w:val="0"/>
        <w:widowControl w:val="0"/>
        <w:kinsoku/>
        <w:wordWrap/>
        <w:overflowPunct/>
        <w:topLinePunct w:val="0"/>
        <w:bidi w:val="0"/>
        <w:textAlignment w:val="auto"/>
        <w:rPr>
          <w:rFonts w:ascii="华文中宋" w:hAnsi="华文中宋" w:eastAsia="华文中宋" w:cs="华文中宋"/>
          <w:b/>
          <w:bCs/>
          <w:kern w:val="0"/>
          <w:sz w:val="44"/>
          <w:szCs w:val="44"/>
        </w:rPr>
      </w:pPr>
    </w:p>
    <w:p w14:paraId="28C3EC4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各市律师协会：</w:t>
      </w:r>
    </w:p>
    <w:p w14:paraId="1DDA795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为了丰富</w:t>
      </w:r>
      <w:r>
        <w:rPr>
          <w:rFonts w:hint="default" w:ascii="Times New Roman" w:hAnsi="Times New Roman" w:eastAsia="仿宋_GB2312" w:cs="Times New Roman"/>
          <w:kern w:val="0"/>
          <w:szCs w:val="32"/>
          <w:lang w:eastAsia="zh-Hans"/>
        </w:rPr>
        <w:t>我</w:t>
      </w:r>
      <w:r>
        <w:rPr>
          <w:rFonts w:hint="default" w:ascii="Times New Roman" w:hAnsi="Times New Roman" w:eastAsia="仿宋_GB2312" w:cs="Times New Roman"/>
          <w:kern w:val="0"/>
          <w:szCs w:val="32"/>
        </w:rPr>
        <w:t>省律师业余</w:t>
      </w:r>
      <w:r>
        <w:rPr>
          <w:rFonts w:hint="default" w:ascii="Times New Roman" w:hAnsi="Times New Roman" w:eastAsia="仿宋_GB2312" w:cs="Times New Roman"/>
          <w:kern w:val="0"/>
          <w:szCs w:val="32"/>
          <w:lang w:eastAsia="zh-Hans"/>
        </w:rPr>
        <w:t>体育</w:t>
      </w:r>
      <w:r>
        <w:rPr>
          <w:rFonts w:hint="default" w:ascii="Times New Roman" w:hAnsi="Times New Roman" w:eastAsia="仿宋_GB2312" w:cs="Times New Roman"/>
          <w:kern w:val="0"/>
          <w:szCs w:val="32"/>
        </w:rPr>
        <w:t>文化生活，加强全省律师间的联系和交流，增进友谊，</w:t>
      </w:r>
      <w:r>
        <w:rPr>
          <w:rFonts w:hint="default" w:ascii="Times New Roman" w:hAnsi="Times New Roman" w:eastAsia="仿宋_GB2312" w:cs="Times New Roman"/>
          <w:kern w:val="0"/>
          <w:szCs w:val="32"/>
          <w:lang w:eastAsia="zh-Hans"/>
        </w:rPr>
        <w:t>增强体质，经省律师协会决定于2024年9月召开首届辽宁律师运动会(篮球赛、乒羽赛、田径和趣味赛三部分），其中篮球赛定于202</w:t>
      </w:r>
      <w:r>
        <w:rPr>
          <w:rFonts w:hint="default" w:ascii="Times New Roman" w:hAnsi="Times New Roman" w:eastAsia="仿宋_GB2312" w:cs="Times New Roman"/>
          <w:kern w:val="0"/>
          <w:szCs w:val="32"/>
        </w:rPr>
        <w:t>4</w:t>
      </w:r>
      <w:r>
        <w:rPr>
          <w:rFonts w:hint="default" w:ascii="Times New Roman" w:hAnsi="Times New Roman" w:eastAsia="仿宋_GB2312" w:cs="Times New Roman"/>
          <w:kern w:val="0"/>
          <w:szCs w:val="32"/>
          <w:lang w:eastAsia="zh-Hans"/>
        </w:rPr>
        <w:t>年9月6、7、8日在朝阳市</w:t>
      </w:r>
      <w:r>
        <w:rPr>
          <w:rFonts w:hint="default" w:ascii="Times New Roman" w:hAnsi="Times New Roman" w:eastAsia="仿宋_GB2312" w:cs="Times New Roman"/>
          <w:kern w:val="0"/>
          <w:szCs w:val="32"/>
        </w:rPr>
        <w:t>举</w:t>
      </w:r>
      <w:r>
        <w:rPr>
          <w:rFonts w:hint="default" w:ascii="Times New Roman" w:hAnsi="Times New Roman" w:eastAsia="仿宋_GB2312" w:cs="Times New Roman"/>
          <w:kern w:val="0"/>
          <w:szCs w:val="32"/>
          <w:lang w:eastAsia="zh-Hans"/>
        </w:rPr>
        <w:t>办</w:t>
      </w:r>
      <w:r>
        <w:rPr>
          <w:rFonts w:hint="default" w:ascii="Times New Roman" w:hAnsi="Times New Roman" w:eastAsia="仿宋_GB2312" w:cs="Times New Roman"/>
          <w:kern w:val="0"/>
          <w:szCs w:val="32"/>
        </w:rPr>
        <w:t>（以下简称“篮球赛”）</w:t>
      </w:r>
      <w:r>
        <w:rPr>
          <w:rFonts w:hint="default" w:ascii="Times New Roman" w:hAnsi="Times New Roman" w:eastAsia="仿宋_GB2312" w:cs="Times New Roman"/>
          <w:kern w:val="0"/>
          <w:szCs w:val="32"/>
          <w:lang w:eastAsia="zh-Hans"/>
        </w:rPr>
        <w:t>，</w:t>
      </w:r>
      <w:r>
        <w:rPr>
          <w:rFonts w:hint="default" w:ascii="Times New Roman" w:hAnsi="Times New Roman" w:eastAsia="仿宋_GB2312" w:cs="Times New Roman"/>
          <w:kern w:val="0"/>
          <w:szCs w:val="32"/>
        </w:rPr>
        <w:t>现将</w:t>
      </w:r>
      <w:r>
        <w:rPr>
          <w:rFonts w:hint="default" w:ascii="Times New Roman" w:hAnsi="Times New Roman" w:eastAsia="仿宋_GB2312" w:cs="Times New Roman"/>
          <w:kern w:val="0"/>
          <w:szCs w:val="32"/>
          <w:lang w:eastAsia="zh-Hans"/>
        </w:rPr>
        <w:t>有</w:t>
      </w:r>
      <w:r>
        <w:rPr>
          <w:rFonts w:hint="default" w:ascii="Times New Roman" w:hAnsi="Times New Roman" w:eastAsia="仿宋_GB2312" w:cs="Times New Roman"/>
          <w:kern w:val="0"/>
          <w:szCs w:val="32"/>
        </w:rPr>
        <w:t>关事宜通知如下：</w:t>
      </w:r>
    </w:p>
    <w:p w14:paraId="292A262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Cs/>
          <w:kern w:val="0"/>
          <w:szCs w:val="32"/>
        </w:rPr>
      </w:pPr>
      <w:r>
        <w:rPr>
          <w:rFonts w:hint="eastAsia" w:ascii="黑体" w:hAnsi="黑体" w:eastAsia="黑体" w:cs="黑体"/>
          <w:bCs/>
          <w:kern w:val="0"/>
          <w:szCs w:val="32"/>
        </w:rPr>
        <w:t>一、比赛时间</w:t>
      </w:r>
    </w:p>
    <w:p w14:paraId="3120CE9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Cs/>
          <w:kern w:val="0"/>
          <w:szCs w:val="32"/>
        </w:rPr>
      </w:pPr>
      <w:r>
        <w:rPr>
          <w:rFonts w:hint="default" w:ascii="Times New Roman" w:hAnsi="Times New Roman" w:eastAsia="仿宋_GB2312" w:cs="Times New Roman"/>
          <w:bCs/>
          <w:kern w:val="0"/>
          <w:szCs w:val="32"/>
        </w:rPr>
        <w:t>报到时间：9月5日9时-18时。</w:t>
      </w:r>
    </w:p>
    <w:p w14:paraId="36CFA33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Cs/>
          <w:kern w:val="0"/>
          <w:szCs w:val="32"/>
        </w:rPr>
      </w:pPr>
      <w:r>
        <w:rPr>
          <w:rFonts w:hint="default" w:ascii="Times New Roman" w:hAnsi="Times New Roman" w:eastAsia="仿宋_GB2312" w:cs="Times New Roman"/>
          <w:bCs/>
          <w:kern w:val="0"/>
          <w:szCs w:val="32"/>
        </w:rPr>
        <w:t>比赛时间：9月6日、7日、8日。</w:t>
      </w:r>
    </w:p>
    <w:p w14:paraId="175E312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bCs/>
          <w:kern w:val="0"/>
          <w:szCs w:val="32"/>
        </w:rPr>
      </w:pPr>
      <w:r>
        <w:rPr>
          <w:rFonts w:hint="default" w:ascii="黑体" w:hAnsi="黑体" w:eastAsia="黑体" w:cs="黑体"/>
          <w:bCs/>
          <w:kern w:val="0"/>
          <w:szCs w:val="32"/>
        </w:rPr>
        <w:t>二、比赛地点</w:t>
      </w:r>
    </w:p>
    <w:p w14:paraId="1B33A92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Cs/>
          <w:kern w:val="0"/>
          <w:szCs w:val="32"/>
        </w:rPr>
      </w:pPr>
      <w:r>
        <w:rPr>
          <w:rFonts w:hint="default" w:ascii="Times New Roman" w:hAnsi="Times New Roman" w:eastAsia="仿宋_GB2312" w:cs="Times New Roman"/>
          <w:bCs/>
          <w:kern w:val="0"/>
          <w:szCs w:val="32"/>
        </w:rPr>
        <w:t>报到地点、抽签仪式时间和地点、比赛地点以及接站方式等相关事宜另行通知。</w:t>
      </w:r>
    </w:p>
    <w:p w14:paraId="4F1DE6F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cs="黑体"/>
          <w:bCs/>
          <w:kern w:val="0"/>
          <w:szCs w:val="32"/>
        </w:rPr>
      </w:pPr>
      <w:r>
        <w:rPr>
          <w:rFonts w:hint="default" w:ascii="黑体" w:hAnsi="黑体" w:eastAsia="黑体" w:cs="黑体"/>
          <w:bCs/>
          <w:kern w:val="0"/>
          <w:szCs w:val="32"/>
        </w:rPr>
        <w:t>三、参赛的相关要求</w:t>
      </w:r>
    </w:p>
    <w:p w14:paraId="5E6D22E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1、参赛资格</w:t>
      </w:r>
    </w:p>
    <w:p w14:paraId="192B33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本次比赛的参赛人员</w:t>
      </w:r>
      <w:r>
        <w:rPr>
          <w:rFonts w:hint="default" w:ascii="Times New Roman" w:hAnsi="Times New Roman" w:eastAsia="仿宋_GB2312" w:cs="Times New Roman"/>
          <w:color w:val="000000"/>
          <w:kern w:val="0"/>
          <w:szCs w:val="32"/>
          <w:lang w:eastAsia="zh-Hans"/>
        </w:rPr>
        <w:t>应为</w:t>
      </w:r>
      <w:r>
        <w:rPr>
          <w:rFonts w:hint="default" w:ascii="Times New Roman" w:hAnsi="Times New Roman" w:eastAsia="仿宋_GB2312" w:cs="Times New Roman"/>
          <w:color w:val="000000"/>
          <w:kern w:val="0"/>
          <w:szCs w:val="32"/>
        </w:rPr>
        <w:t>在辽宁省司法厅注册的执业律师（包括公职律师和公司律师）、实习律师。参赛时原则上须携带律师执业证原件、身份证原件（不能提供原件的，必须在比赛前一日向赛事组委会申报并核实电子证件），作为参赛资格的认证条件，否则将取消比赛资格。</w:t>
      </w:r>
    </w:p>
    <w:p w14:paraId="52C34D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2、篮球赛的组队要求</w:t>
      </w:r>
    </w:p>
    <w:p w14:paraId="5666D3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篮球赛</w:t>
      </w:r>
      <w:r>
        <w:rPr>
          <w:rFonts w:hint="default" w:ascii="Times New Roman" w:hAnsi="Times New Roman" w:eastAsia="仿宋_GB2312" w:cs="Times New Roman"/>
          <w:color w:val="000000"/>
          <w:kern w:val="0"/>
          <w:szCs w:val="32"/>
          <w:lang w:eastAsia="zh-Hans"/>
        </w:rPr>
        <w:t>应</w:t>
      </w:r>
      <w:r>
        <w:rPr>
          <w:rFonts w:hint="default" w:ascii="Times New Roman" w:hAnsi="Times New Roman" w:eastAsia="仿宋_GB2312" w:cs="Times New Roman"/>
          <w:color w:val="000000"/>
          <w:kern w:val="0"/>
          <w:szCs w:val="32"/>
        </w:rPr>
        <w:t>以各市为单位进行组队参赛，每市可组织一支篮球队参赛（沈阳大连各可组织两支）。</w:t>
      </w:r>
      <w:r>
        <w:rPr>
          <w:rFonts w:hint="default" w:ascii="Times New Roman" w:hAnsi="Times New Roman" w:eastAsia="仿宋_GB2312" w:cs="Times New Roman"/>
          <w:color w:val="000000"/>
          <w:kern w:val="0"/>
          <w:szCs w:val="32"/>
          <w:lang w:eastAsia="zh-Hans"/>
        </w:rPr>
        <w:t>参赛选手</w:t>
      </w:r>
      <w:r>
        <w:rPr>
          <w:rFonts w:hint="default" w:ascii="Times New Roman" w:hAnsi="Times New Roman" w:eastAsia="仿宋_GB2312" w:cs="Times New Roman"/>
          <w:color w:val="000000"/>
          <w:kern w:val="0"/>
          <w:szCs w:val="32"/>
        </w:rPr>
        <w:t>自愿报名，但需经各市律师协会确认后，由市律师协会统一报至省律师协会。</w:t>
      </w:r>
    </w:p>
    <w:p w14:paraId="42FECED3">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b/>
          <w:color w:val="000000"/>
          <w:kern w:val="0"/>
          <w:szCs w:val="32"/>
        </w:rPr>
      </w:pPr>
      <w:r>
        <w:rPr>
          <w:rFonts w:hint="default" w:ascii="Times New Roman" w:hAnsi="Times New Roman" w:eastAsia="仿宋_GB2312" w:cs="Times New Roman"/>
          <w:b/>
          <w:color w:val="000000"/>
          <w:kern w:val="0"/>
          <w:szCs w:val="32"/>
        </w:rPr>
        <w:t>各市限额：男子篮球：每支篮球队不超17人（领队1人、教练1人、队员不超过15人，队员年龄不得超过45周岁，1979年9月1日后出生）</w:t>
      </w:r>
    </w:p>
    <w:p w14:paraId="764DA1F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b/>
          <w:bCs/>
          <w:color w:val="000000"/>
          <w:kern w:val="0"/>
          <w:szCs w:val="32"/>
        </w:rPr>
      </w:pPr>
      <w:r>
        <w:rPr>
          <w:rFonts w:hint="default" w:ascii="Times New Roman" w:hAnsi="Times New Roman" w:eastAsia="仿宋_GB2312" w:cs="Times New Roman"/>
          <w:b/>
          <w:bCs/>
          <w:color w:val="000000"/>
          <w:kern w:val="0"/>
          <w:szCs w:val="32"/>
        </w:rPr>
        <w:t>女子篮球：若6个以上（含6个）城市女律师报名人数达到8人以上（含8人）符合单独组队开赛条件的（</w:t>
      </w:r>
      <w:r>
        <w:rPr>
          <w:rFonts w:hint="default" w:ascii="Times New Roman" w:hAnsi="Times New Roman" w:eastAsia="仿宋_GB2312" w:cs="Times New Roman"/>
          <w:b/>
          <w:color w:val="000000"/>
          <w:kern w:val="0"/>
          <w:szCs w:val="32"/>
        </w:rPr>
        <w:t>队员年龄不得超过45周岁，1979年9月1日后出生）</w:t>
      </w:r>
      <w:r>
        <w:rPr>
          <w:rFonts w:hint="default" w:ascii="Times New Roman" w:hAnsi="Times New Roman" w:eastAsia="仿宋_GB2312" w:cs="Times New Roman"/>
          <w:b/>
          <w:bCs/>
          <w:color w:val="000000"/>
          <w:kern w:val="0"/>
          <w:szCs w:val="32"/>
        </w:rPr>
        <w:t>，组委会将组织女篮比赛，届时比赛时间将增加一天，改为2024年9月5、6、7、8日在朝阳市举办。</w:t>
      </w:r>
    </w:p>
    <w:p w14:paraId="29CE1C4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3、各市律师协会可以进行本区域内的选拔赛产生参赛人员，选拔赛由各</w:t>
      </w:r>
      <w:r>
        <w:rPr>
          <w:rFonts w:hint="default" w:ascii="Times New Roman" w:hAnsi="Times New Roman" w:eastAsia="仿宋_GB2312" w:cs="Times New Roman"/>
          <w:color w:val="000000"/>
          <w:kern w:val="0"/>
          <w:szCs w:val="32"/>
          <w:lang w:eastAsia="zh-Hans"/>
        </w:rPr>
        <w:t>市</w:t>
      </w:r>
      <w:r>
        <w:rPr>
          <w:rFonts w:hint="default" w:ascii="Times New Roman" w:hAnsi="Times New Roman" w:eastAsia="仿宋_GB2312" w:cs="Times New Roman"/>
          <w:color w:val="000000"/>
          <w:kern w:val="0"/>
          <w:szCs w:val="32"/>
        </w:rPr>
        <w:t>自行组织。各市律师协会要指派</w:t>
      </w:r>
      <w:r>
        <w:rPr>
          <w:rFonts w:hint="default" w:ascii="Times New Roman" w:hAnsi="Times New Roman" w:eastAsia="仿宋_GB2312" w:cs="Times New Roman"/>
          <w:color w:val="000000"/>
          <w:kern w:val="0"/>
          <w:szCs w:val="32"/>
          <w:lang w:eastAsia="zh-Hans"/>
        </w:rPr>
        <w:t>一名</w:t>
      </w:r>
      <w:r>
        <w:rPr>
          <w:rFonts w:hint="default" w:ascii="Times New Roman" w:hAnsi="Times New Roman" w:eastAsia="仿宋_GB2312" w:cs="Times New Roman"/>
          <w:color w:val="000000"/>
          <w:kern w:val="0"/>
          <w:szCs w:val="32"/>
        </w:rPr>
        <w:t>专门人员任领队。领队负责本市参赛人员的管理、抽签和帮助协调比赛当中发生的争议等相关事宜。</w:t>
      </w:r>
    </w:p>
    <w:p w14:paraId="49D6B84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4、比赛的具体时间、地点、抽签、赛制等项相关事宜另行通知。</w:t>
      </w:r>
    </w:p>
    <w:p w14:paraId="5BCAF8E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5、省律协对各市报名队员资格进行审查。各市律师协会务必在8月25日前，将《</w:t>
      </w:r>
      <w:r>
        <w:rPr>
          <w:rFonts w:hint="default" w:ascii="Times New Roman" w:hAnsi="Times New Roman" w:eastAsia="仿宋_GB2312" w:cs="Times New Roman"/>
          <w:color w:val="000000"/>
          <w:szCs w:val="32"/>
        </w:rPr>
        <w:t>第一届辽宁省律师篮球赛球员信息采集表</w:t>
      </w:r>
      <w:r>
        <w:rPr>
          <w:rFonts w:hint="default" w:ascii="Times New Roman" w:hAnsi="Times New Roman" w:eastAsia="仿宋_GB2312" w:cs="Times New Roman"/>
          <w:color w:val="000000"/>
          <w:kern w:val="0"/>
          <w:szCs w:val="32"/>
        </w:rPr>
        <w:t>》（附件1），</w:t>
      </w:r>
      <w:r>
        <w:rPr>
          <w:rFonts w:hint="default" w:ascii="Times New Roman" w:hAnsi="Times New Roman" w:eastAsia="仿宋_GB2312" w:cs="Times New Roman"/>
          <w:color w:val="000000"/>
          <w:szCs w:val="32"/>
        </w:rPr>
        <w:t>《第一届辽宁省律师篮球赛球员2寸照片登记表</w:t>
      </w:r>
      <w:r>
        <w:rPr>
          <w:rFonts w:hint="default" w:ascii="Times New Roman" w:hAnsi="Times New Roman" w:eastAsia="仿宋_GB2312" w:cs="Times New Roman"/>
          <w:color w:val="000000"/>
          <w:kern w:val="0"/>
          <w:szCs w:val="32"/>
        </w:rPr>
        <w:t>上报》（附件2），《</w:t>
      </w:r>
      <w:r>
        <w:rPr>
          <w:rFonts w:hint="default" w:ascii="Times New Roman" w:hAnsi="Times New Roman" w:eastAsia="仿宋_GB2312" w:cs="Times New Roman"/>
          <w:color w:val="000000"/>
          <w:szCs w:val="32"/>
        </w:rPr>
        <w:t>第一届辽宁省律师</w:t>
      </w:r>
      <w:r>
        <w:rPr>
          <w:rFonts w:hint="default" w:ascii="Times New Roman" w:hAnsi="Times New Roman" w:eastAsia="仿宋_GB2312" w:cs="Times New Roman"/>
          <w:bCs/>
          <w:kern w:val="0"/>
          <w:szCs w:val="32"/>
        </w:rPr>
        <w:t>篮球赛参赛承诺书》（附件3），</w:t>
      </w:r>
      <w:r>
        <w:rPr>
          <w:rFonts w:hint="default" w:ascii="Times New Roman" w:hAnsi="Times New Roman" w:eastAsia="仿宋_GB2312" w:cs="Times New Roman"/>
          <w:color w:val="000000"/>
          <w:kern w:val="0"/>
          <w:szCs w:val="32"/>
        </w:rPr>
        <w:t>以及参赛人员的律师执业证书扫描件、球队和明星球员介绍、球队定妆照(正装和球衣各一套）统一报送省律师协会（报送材料接收邮箱：lnlslqs@126.com），逾期不报的，视为弃权。</w:t>
      </w:r>
    </w:p>
    <w:p w14:paraId="0DD81AE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6、倡议并欢迎各市组织拉拉队，在比赛期间带来精彩表演，为参赛队伍加油助威，展现各市积极向上的精神风貌。</w:t>
      </w:r>
    </w:p>
    <w:p w14:paraId="520CC8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Cs w:val="32"/>
        </w:rPr>
      </w:pPr>
    </w:p>
    <w:p w14:paraId="1E27F8C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辽宁省律师协会联系人：张  彧  17640146716</w:t>
      </w:r>
    </w:p>
    <w:p w14:paraId="231EF8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朝阳市律师协会联系人：王盈袭  15566621987</w:t>
      </w:r>
    </w:p>
    <w:p w14:paraId="3B55F995">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both"/>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rPr>
        <w:t>张添智  13130860111</w:t>
      </w:r>
    </w:p>
    <w:p w14:paraId="515FF8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color w:val="000000"/>
          <w:kern w:val="0"/>
          <w:szCs w:val="32"/>
        </w:rPr>
      </w:pPr>
    </w:p>
    <w:p w14:paraId="6D3BC3C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kern w:val="0"/>
          <w:szCs w:val="32"/>
        </w:rPr>
      </w:pPr>
    </w:p>
    <w:p w14:paraId="33F1210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kern w:val="0"/>
          <w:szCs w:val="32"/>
        </w:rPr>
      </w:pPr>
    </w:p>
    <w:p w14:paraId="27EFDE8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bCs/>
          <w:kern w:val="0"/>
          <w:szCs w:val="32"/>
        </w:rPr>
      </w:pPr>
      <w:r>
        <w:rPr>
          <w:rFonts w:hint="eastAsia" w:ascii="Times New Roman" w:hAnsi="Times New Roman" w:cs="Times New Roman"/>
          <w:bCs/>
          <w:kern w:val="0"/>
          <w:szCs w:val="32"/>
          <w:lang w:val="en-US" w:eastAsia="zh-CN"/>
        </w:rPr>
        <w:t>附：1.</w:t>
      </w:r>
      <w:r>
        <w:rPr>
          <w:rFonts w:hint="default" w:ascii="Times New Roman" w:hAnsi="Times New Roman" w:eastAsia="仿宋_GB2312" w:cs="Times New Roman"/>
          <w:bCs/>
          <w:kern w:val="0"/>
          <w:szCs w:val="32"/>
        </w:rPr>
        <w:t>第一届辽宁省律师篮球赛球员信息采集表</w:t>
      </w:r>
    </w:p>
    <w:p w14:paraId="1E34B7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kern w:val="0"/>
          <w:szCs w:val="32"/>
        </w:rPr>
      </w:pPr>
      <w:r>
        <w:rPr>
          <w:rFonts w:hint="eastAsia" w:ascii="Times New Roman" w:hAnsi="Times New Roman" w:cs="Times New Roman"/>
          <w:bCs/>
          <w:kern w:val="0"/>
          <w:szCs w:val="32"/>
          <w:lang w:val="en-US" w:eastAsia="zh-CN"/>
        </w:rPr>
        <w:t>2.</w:t>
      </w:r>
      <w:r>
        <w:rPr>
          <w:rFonts w:hint="default" w:ascii="Times New Roman" w:hAnsi="Times New Roman" w:eastAsia="仿宋_GB2312" w:cs="Times New Roman"/>
          <w:bCs/>
          <w:kern w:val="0"/>
          <w:szCs w:val="32"/>
        </w:rPr>
        <w:t>第一届辽宁省律师篮球赛球员2寸照片登记表</w:t>
      </w:r>
    </w:p>
    <w:p w14:paraId="237C97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kern w:val="0"/>
          <w:szCs w:val="32"/>
        </w:rPr>
      </w:pPr>
      <w:r>
        <w:rPr>
          <w:rFonts w:hint="eastAsia" w:ascii="Times New Roman" w:hAnsi="Times New Roman" w:cs="Times New Roman"/>
          <w:bCs/>
          <w:kern w:val="0"/>
          <w:szCs w:val="32"/>
          <w:lang w:val="en-US" w:eastAsia="zh-CN"/>
        </w:rPr>
        <w:t>3.</w:t>
      </w:r>
      <w:r>
        <w:rPr>
          <w:rFonts w:hint="default" w:ascii="Times New Roman" w:hAnsi="Times New Roman" w:eastAsia="仿宋_GB2312" w:cs="Times New Roman"/>
          <w:bCs/>
          <w:kern w:val="0"/>
          <w:szCs w:val="32"/>
        </w:rPr>
        <w:t>第一届辽宁省律师篮球赛参赛承诺书</w:t>
      </w:r>
    </w:p>
    <w:p w14:paraId="33DF19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kern w:val="0"/>
          <w:szCs w:val="32"/>
          <w:lang w:val="en-US" w:eastAsia="zh-CN"/>
        </w:rPr>
      </w:pPr>
      <w:r>
        <w:rPr>
          <w:rFonts w:hint="eastAsia" w:ascii="Times New Roman" w:hAnsi="Times New Roman" w:cs="Times New Roman"/>
          <w:bCs/>
          <w:kern w:val="0"/>
          <w:szCs w:val="32"/>
          <w:lang w:val="en-US" w:eastAsia="zh-CN"/>
        </w:rPr>
        <w:t>4.第一届辽宁省律师篮球赛竞赛规程</w:t>
      </w:r>
    </w:p>
    <w:p w14:paraId="62720E0C">
      <w:pPr>
        <w:keepNext w:val="0"/>
        <w:keepLines w:val="0"/>
        <w:pageBreakBefore w:val="0"/>
        <w:widowControl w:val="0"/>
        <w:kinsoku/>
        <w:wordWrap/>
        <w:overflowPunct/>
        <w:topLinePunct w:val="0"/>
        <w:autoSpaceDE/>
        <w:autoSpaceDN/>
        <w:bidi w:val="0"/>
        <w:adjustRightInd/>
        <w:snapToGrid/>
        <w:spacing w:line="240" w:lineRule="auto"/>
        <w:ind w:leftChars="1000" w:firstLine="640" w:firstLineChars="200"/>
        <w:jc w:val="center"/>
        <w:textAlignment w:val="auto"/>
        <w:rPr>
          <w:rFonts w:hint="eastAsia" w:ascii="Times New Roman" w:hAnsi="Times New Roman" w:cs="Times New Roman"/>
          <w:bCs/>
          <w:kern w:val="0"/>
          <w:szCs w:val="32"/>
          <w:lang w:val="en-US" w:eastAsia="zh-CN"/>
        </w:rPr>
      </w:pPr>
    </w:p>
    <w:p w14:paraId="6E389D52">
      <w:pPr>
        <w:keepNext w:val="0"/>
        <w:keepLines w:val="0"/>
        <w:pageBreakBefore w:val="0"/>
        <w:widowControl w:val="0"/>
        <w:kinsoku/>
        <w:wordWrap/>
        <w:overflowPunct/>
        <w:topLinePunct w:val="0"/>
        <w:autoSpaceDE/>
        <w:autoSpaceDN/>
        <w:bidi w:val="0"/>
        <w:adjustRightInd/>
        <w:snapToGrid/>
        <w:spacing w:line="240" w:lineRule="auto"/>
        <w:ind w:leftChars="1000" w:firstLine="640" w:firstLineChars="200"/>
        <w:jc w:val="center"/>
        <w:textAlignment w:val="auto"/>
        <w:rPr>
          <w:rFonts w:hint="eastAsia" w:ascii="Times New Roman" w:hAnsi="Times New Roman" w:cs="Times New Roman"/>
          <w:bCs/>
          <w:kern w:val="0"/>
          <w:szCs w:val="32"/>
          <w:lang w:val="en-US" w:eastAsia="zh-CN"/>
        </w:rPr>
      </w:pPr>
    </w:p>
    <w:p w14:paraId="5E9C3D53">
      <w:pPr>
        <w:keepNext w:val="0"/>
        <w:keepLines w:val="0"/>
        <w:pageBreakBefore w:val="0"/>
        <w:widowControl w:val="0"/>
        <w:kinsoku/>
        <w:wordWrap/>
        <w:overflowPunct/>
        <w:topLinePunct w:val="0"/>
        <w:autoSpaceDE/>
        <w:autoSpaceDN/>
        <w:bidi w:val="0"/>
        <w:adjustRightInd/>
        <w:snapToGrid/>
        <w:spacing w:line="240" w:lineRule="auto"/>
        <w:ind w:leftChars="1000" w:firstLine="640" w:firstLineChars="200"/>
        <w:jc w:val="center"/>
        <w:textAlignment w:val="auto"/>
        <w:rPr>
          <w:rFonts w:hint="eastAsia" w:ascii="Times New Roman" w:hAnsi="Times New Roman" w:cs="Times New Roman"/>
          <w:bCs/>
          <w:kern w:val="0"/>
          <w:szCs w:val="32"/>
          <w:lang w:val="en-US" w:eastAsia="zh-CN"/>
        </w:rPr>
      </w:pPr>
      <w:r>
        <w:rPr>
          <w:rFonts w:hint="eastAsia" w:ascii="Times New Roman" w:hAnsi="Times New Roman" w:cs="Times New Roman"/>
          <w:bCs/>
          <w:kern w:val="0"/>
          <w:szCs w:val="32"/>
          <w:lang w:val="en-US" w:eastAsia="zh-CN"/>
        </w:rPr>
        <w:t>辽宁省律师协会</w:t>
      </w:r>
    </w:p>
    <w:p w14:paraId="065E451F">
      <w:pPr>
        <w:keepNext w:val="0"/>
        <w:keepLines w:val="0"/>
        <w:pageBreakBefore w:val="0"/>
        <w:widowControl w:val="0"/>
        <w:kinsoku/>
        <w:wordWrap/>
        <w:overflowPunct/>
        <w:topLinePunct w:val="0"/>
        <w:autoSpaceDE/>
        <w:autoSpaceDN/>
        <w:bidi w:val="0"/>
        <w:adjustRightInd/>
        <w:snapToGrid/>
        <w:spacing w:line="240" w:lineRule="auto"/>
        <w:ind w:leftChars="1000" w:firstLine="640" w:firstLineChars="200"/>
        <w:jc w:val="center"/>
        <w:textAlignment w:val="auto"/>
        <w:rPr>
          <w:rFonts w:hint="default" w:ascii="Times New Roman" w:hAnsi="Times New Roman" w:cs="Times New Roman"/>
          <w:bCs/>
          <w:kern w:val="0"/>
          <w:szCs w:val="32"/>
          <w:lang w:val="en-US" w:eastAsia="zh-CN"/>
        </w:rPr>
      </w:pPr>
      <w:r>
        <w:rPr>
          <w:rFonts w:hint="eastAsia" w:ascii="Times New Roman" w:hAnsi="Times New Roman" w:cs="Times New Roman"/>
          <w:bCs/>
          <w:kern w:val="0"/>
          <w:szCs w:val="32"/>
          <w:lang w:val="en-US" w:eastAsia="zh-CN"/>
        </w:rPr>
        <w:t>2024年8月19日</w:t>
      </w:r>
    </w:p>
    <w:p w14:paraId="12A9F18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Cs w:val="32"/>
        </w:rPr>
        <w:sectPr>
          <w:footerReference r:id="rId4" w:type="first"/>
          <w:footerReference r:id="rId3" w:type="default"/>
          <w:pgSz w:w="11906" w:h="16838"/>
          <w:pgMar w:top="1440" w:right="1440" w:bottom="1440" w:left="1800" w:header="550" w:footer="720" w:gutter="0"/>
          <w:pgNumType w:fmt="decimal"/>
          <w:cols w:space="720" w:num="1"/>
          <w:titlePg/>
          <w:docGrid w:type="lines" w:linePitch="381" w:charSpace="0"/>
        </w:sectPr>
      </w:pPr>
    </w:p>
    <w:p w14:paraId="0B76DCC3">
      <w:pPr>
        <w:keepNext w:val="0"/>
        <w:keepLines w:val="0"/>
        <w:pageBreakBefore w:val="0"/>
        <w:widowControl w:val="0"/>
        <w:kinsoku/>
        <w:wordWrap/>
        <w:overflowPunct/>
        <w:topLinePunct w:val="0"/>
        <w:bidi w:val="0"/>
        <w:spacing w:before="190" w:beforeLines="50" w:line="440" w:lineRule="exact"/>
        <w:jc w:val="both"/>
        <w:textAlignment w:val="auto"/>
        <w:rPr>
          <w:rFonts w:hint="eastAsia" w:ascii="仿宋" w:hAnsi="仿宋" w:eastAsia="仿宋" w:cs="仿宋"/>
          <w:szCs w:val="32"/>
        </w:rPr>
      </w:pPr>
      <w:r>
        <w:rPr>
          <w:rFonts w:hint="eastAsia" w:ascii="仿宋" w:hAnsi="仿宋" w:eastAsia="仿宋" w:cs="仿宋"/>
          <w:szCs w:val="32"/>
        </w:rPr>
        <w:t>附件1</w:t>
      </w:r>
    </w:p>
    <w:p w14:paraId="19A927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第一届辽宁省律师篮球赛球员信息采集表</w:t>
      </w:r>
    </w:p>
    <w:p w14:paraId="027BF38F">
      <w:pPr>
        <w:keepNext w:val="0"/>
        <w:keepLines w:val="0"/>
        <w:pageBreakBefore w:val="0"/>
        <w:widowControl w:val="0"/>
        <w:kinsoku/>
        <w:wordWrap/>
        <w:overflowPunct/>
        <w:topLinePunct w:val="0"/>
        <w:bidi w:val="0"/>
        <w:spacing w:before="190" w:beforeLines="50" w:line="440" w:lineRule="exact"/>
        <w:jc w:val="right"/>
        <w:textAlignment w:val="auto"/>
        <w:rPr>
          <w:rFonts w:hint="default" w:ascii="Times New Roman" w:hAnsi="Times New Roman" w:eastAsia="仿宋_GB2312" w:cs="Times New Roman"/>
          <w:color w:val="000000"/>
          <w:szCs w:val="32"/>
        </w:rPr>
      </w:pPr>
      <w:r>
        <w:rPr>
          <w:rFonts w:hint="eastAsia" w:ascii="Times New Roman" w:hAnsi="Times New Roman" w:cs="Times New Roman"/>
          <w:color w:val="000000"/>
          <w:szCs w:val="32"/>
          <w:lang w:eastAsia="zh-CN"/>
        </w:rPr>
        <w:t>（</w:t>
      </w:r>
      <w:r>
        <w:rPr>
          <w:rFonts w:hint="default" w:ascii="Times New Roman" w:hAnsi="Times New Roman" w:eastAsia="仿宋_GB2312" w:cs="Times New Roman"/>
          <w:color w:val="000000"/>
          <w:szCs w:val="32"/>
        </w:rPr>
        <w:t>城市: __________________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568"/>
        <w:gridCol w:w="1420"/>
        <w:gridCol w:w="1111"/>
        <w:gridCol w:w="1024"/>
        <w:gridCol w:w="3581"/>
        <w:gridCol w:w="1802"/>
        <w:gridCol w:w="809"/>
      </w:tblGrid>
      <w:tr w14:paraId="017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9" w:type="dxa"/>
            <w:noWrap w:val="0"/>
            <w:vAlign w:val="center"/>
          </w:tcPr>
          <w:p w14:paraId="266AFC96">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3568" w:type="dxa"/>
            <w:noWrap w:val="0"/>
            <w:vAlign w:val="center"/>
          </w:tcPr>
          <w:p w14:paraId="6C58F4E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单位名称名称</w:t>
            </w:r>
          </w:p>
        </w:tc>
        <w:tc>
          <w:tcPr>
            <w:tcW w:w="1420" w:type="dxa"/>
            <w:noWrap w:val="0"/>
            <w:vAlign w:val="center"/>
          </w:tcPr>
          <w:p w14:paraId="061D702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111" w:type="dxa"/>
            <w:noWrap w:val="0"/>
            <w:vAlign w:val="center"/>
          </w:tcPr>
          <w:p w14:paraId="4D1E888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024" w:type="dxa"/>
            <w:noWrap w:val="0"/>
            <w:vAlign w:val="center"/>
          </w:tcPr>
          <w:p w14:paraId="317B432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3581" w:type="dxa"/>
            <w:noWrap w:val="0"/>
            <w:vAlign w:val="center"/>
          </w:tcPr>
          <w:p w14:paraId="374FA19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身份证</w:t>
            </w:r>
            <w:r>
              <w:rPr>
                <w:rFonts w:hint="eastAsia" w:ascii="Times New Roman" w:hAnsi="Times New Roman" w:cs="Times New Roman"/>
                <w:sz w:val="28"/>
                <w:szCs w:val="28"/>
                <w:lang w:eastAsia="zh-CN"/>
              </w:rPr>
              <w:t>（</w:t>
            </w:r>
            <w:r>
              <w:rPr>
                <w:rFonts w:hint="default" w:ascii="Times New Roman" w:hAnsi="Times New Roman" w:eastAsia="仿宋_GB2312" w:cs="Times New Roman"/>
                <w:sz w:val="28"/>
                <w:szCs w:val="28"/>
              </w:rPr>
              <w:t>或律师证）号码</w:t>
            </w:r>
          </w:p>
        </w:tc>
        <w:tc>
          <w:tcPr>
            <w:tcW w:w="1802" w:type="dxa"/>
            <w:noWrap w:val="0"/>
            <w:vAlign w:val="center"/>
          </w:tcPr>
          <w:p w14:paraId="54111627">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电话号码</w:t>
            </w:r>
          </w:p>
        </w:tc>
        <w:tc>
          <w:tcPr>
            <w:tcW w:w="809" w:type="dxa"/>
            <w:noWrap w:val="0"/>
            <w:vAlign w:val="center"/>
          </w:tcPr>
          <w:p w14:paraId="2EA7CA1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r>
      <w:tr w14:paraId="13A3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0B87CB9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568" w:type="dxa"/>
            <w:noWrap w:val="0"/>
            <w:vAlign w:val="center"/>
          </w:tcPr>
          <w:p w14:paraId="2D665AA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21C79DF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领队</w:t>
            </w:r>
          </w:p>
        </w:tc>
        <w:tc>
          <w:tcPr>
            <w:tcW w:w="1111" w:type="dxa"/>
            <w:noWrap w:val="0"/>
            <w:vAlign w:val="center"/>
          </w:tcPr>
          <w:p w14:paraId="2EAF650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79C1D35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3E10269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6FD4EAE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694E519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0A4F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56FFDCA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3568" w:type="dxa"/>
            <w:noWrap w:val="0"/>
            <w:vAlign w:val="center"/>
          </w:tcPr>
          <w:p w14:paraId="5369A5D7">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05D9053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教练</w:t>
            </w:r>
          </w:p>
        </w:tc>
        <w:tc>
          <w:tcPr>
            <w:tcW w:w="1111" w:type="dxa"/>
            <w:noWrap w:val="0"/>
            <w:vAlign w:val="center"/>
          </w:tcPr>
          <w:p w14:paraId="1328A28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28596B8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278B99B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6805610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69DB242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702E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D9B5F82">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568" w:type="dxa"/>
            <w:noWrap w:val="0"/>
            <w:vAlign w:val="center"/>
          </w:tcPr>
          <w:p w14:paraId="3125095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489D0AE3">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队长</w:t>
            </w:r>
          </w:p>
        </w:tc>
        <w:tc>
          <w:tcPr>
            <w:tcW w:w="1111" w:type="dxa"/>
            <w:noWrap w:val="0"/>
            <w:vAlign w:val="center"/>
          </w:tcPr>
          <w:p w14:paraId="2C9C30A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64AFEBC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715B960B">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64FD774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68B86D5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4548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10AC742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568" w:type="dxa"/>
            <w:noWrap w:val="0"/>
            <w:vAlign w:val="center"/>
          </w:tcPr>
          <w:p w14:paraId="3C98EFE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67779FF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5271ED67">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489099F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64B6F24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6CCE392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502C9652">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6845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18EF28F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3568" w:type="dxa"/>
            <w:noWrap w:val="0"/>
            <w:vAlign w:val="center"/>
          </w:tcPr>
          <w:p w14:paraId="6A77B0B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295699C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0F9C11D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22208C7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1E84C51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1FE80ED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45F18AD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5678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342F9EB6">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3568" w:type="dxa"/>
            <w:noWrap w:val="0"/>
            <w:vAlign w:val="center"/>
          </w:tcPr>
          <w:p w14:paraId="3DB29AE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6E49E0F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1BFCC5C7">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3085BF8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731C672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696DE14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2C171C86">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1175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7378779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3568" w:type="dxa"/>
            <w:noWrap w:val="0"/>
            <w:vAlign w:val="center"/>
          </w:tcPr>
          <w:p w14:paraId="4CA1626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5A75E70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7BCF12A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2A08CE6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28E1853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702E4FD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1A7FB64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67C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1688065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3568" w:type="dxa"/>
            <w:noWrap w:val="0"/>
            <w:vAlign w:val="center"/>
          </w:tcPr>
          <w:p w14:paraId="680F58AB">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32F85FF6">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492F595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30802C4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556F148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2207E1D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11151CC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45C2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5C25A5B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3568" w:type="dxa"/>
            <w:noWrap w:val="0"/>
            <w:vAlign w:val="center"/>
          </w:tcPr>
          <w:p w14:paraId="3CCE8D56">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7A79613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6D61299B">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6DD190F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5CE8498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781F0C1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2B566E82">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1353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0F1B68F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3568" w:type="dxa"/>
            <w:noWrap w:val="0"/>
            <w:vAlign w:val="center"/>
          </w:tcPr>
          <w:p w14:paraId="38995BE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12ECAC3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340D1F7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3EF8321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3A66705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1C2EAE0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747A3BCC">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282B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198230A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3568" w:type="dxa"/>
            <w:noWrap w:val="0"/>
            <w:vAlign w:val="center"/>
          </w:tcPr>
          <w:p w14:paraId="65A9713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7793ADB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3D8AA86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4DBBD92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2192F9D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3D428FB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35EDEBB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5FDB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72AE640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3568" w:type="dxa"/>
            <w:noWrap w:val="0"/>
            <w:vAlign w:val="center"/>
          </w:tcPr>
          <w:p w14:paraId="0390DB8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1C2748CB">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565F19F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50E6CD1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36DDCB38">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36325CB3">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458F731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7ABC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2037E592">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3568" w:type="dxa"/>
            <w:noWrap w:val="0"/>
            <w:vAlign w:val="center"/>
          </w:tcPr>
          <w:p w14:paraId="65C27A1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089629CD">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7FD42E55">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2A73884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5129AD4F">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598298E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1A4FE42E">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r w14:paraId="3A08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noWrap w:val="0"/>
            <w:vAlign w:val="center"/>
          </w:tcPr>
          <w:p w14:paraId="0653C010">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3568" w:type="dxa"/>
            <w:noWrap w:val="0"/>
            <w:vAlign w:val="center"/>
          </w:tcPr>
          <w:p w14:paraId="5F712ED1">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420" w:type="dxa"/>
            <w:noWrap w:val="0"/>
            <w:vAlign w:val="center"/>
          </w:tcPr>
          <w:p w14:paraId="294BCB63">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队员</w:t>
            </w:r>
          </w:p>
        </w:tc>
        <w:tc>
          <w:tcPr>
            <w:tcW w:w="1111" w:type="dxa"/>
            <w:noWrap w:val="0"/>
            <w:vAlign w:val="center"/>
          </w:tcPr>
          <w:p w14:paraId="55B73EC4">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024" w:type="dxa"/>
            <w:noWrap w:val="0"/>
            <w:vAlign w:val="center"/>
          </w:tcPr>
          <w:p w14:paraId="7EB53273">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3581" w:type="dxa"/>
            <w:noWrap w:val="0"/>
            <w:vAlign w:val="center"/>
          </w:tcPr>
          <w:p w14:paraId="3982A89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1802" w:type="dxa"/>
            <w:noWrap w:val="0"/>
            <w:vAlign w:val="center"/>
          </w:tcPr>
          <w:p w14:paraId="0F9E9599">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c>
          <w:tcPr>
            <w:tcW w:w="809" w:type="dxa"/>
            <w:noWrap w:val="0"/>
            <w:vAlign w:val="center"/>
          </w:tcPr>
          <w:p w14:paraId="7EB1520A">
            <w:pPr>
              <w:keepNext w:val="0"/>
              <w:keepLines w:val="0"/>
              <w:pageBreakBefore w:val="0"/>
              <w:widowControl w:val="0"/>
              <w:kinsoku/>
              <w:wordWrap/>
              <w:overflowPunct/>
              <w:topLinePunct w:val="0"/>
              <w:bidi w:val="0"/>
              <w:jc w:val="center"/>
              <w:textAlignment w:val="auto"/>
              <w:rPr>
                <w:rFonts w:hint="default" w:ascii="Times New Roman" w:hAnsi="Times New Roman" w:eastAsia="仿宋_GB2312" w:cs="Times New Roman"/>
                <w:sz w:val="28"/>
                <w:szCs w:val="28"/>
              </w:rPr>
            </w:pPr>
          </w:p>
        </w:tc>
      </w:tr>
    </w:tbl>
    <w:p w14:paraId="433330C3">
      <w:pPr>
        <w:keepNext w:val="0"/>
        <w:keepLines w:val="0"/>
        <w:pageBreakBefore w:val="0"/>
        <w:widowControl w:val="0"/>
        <w:kinsoku/>
        <w:wordWrap/>
        <w:overflowPunct/>
        <w:topLinePunct w:val="0"/>
        <w:bidi w:val="0"/>
        <w:textAlignment w:val="auto"/>
        <w:rPr>
          <w:rFonts w:hint="default" w:eastAsia="仿宋_GB2312"/>
          <w:sz w:val="28"/>
          <w:szCs w:val="21"/>
          <w:lang w:val="en-US" w:eastAsia="zh-CN"/>
        </w:rPr>
        <w:sectPr>
          <w:pgSz w:w="16838" w:h="11906" w:orient="landscape"/>
          <w:pgMar w:top="1800" w:right="1440" w:bottom="1440" w:left="1440" w:header="550" w:footer="720" w:gutter="0"/>
          <w:pgNumType w:fmt="decimal"/>
          <w:cols w:space="720" w:num="1"/>
          <w:titlePg/>
          <w:docGrid w:type="lines" w:linePitch="381" w:charSpace="0"/>
        </w:sectPr>
      </w:pPr>
      <w:r>
        <w:rPr>
          <w:rFonts w:hint="eastAsia"/>
          <w:sz w:val="28"/>
          <w:szCs w:val="21"/>
          <w:lang w:val="en-US" w:eastAsia="zh-CN"/>
        </w:rPr>
        <w:t>可续页</w:t>
      </w:r>
    </w:p>
    <w:p w14:paraId="70D5AC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 xml:space="preserve">附件2 </w:t>
      </w:r>
    </w:p>
    <w:p w14:paraId="6E9A8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第一届辽宁省律师篮球赛球员2寸照片登记表</w:t>
      </w:r>
    </w:p>
    <w:p w14:paraId="052A456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imes New Roman" w:hAnsi="Times New Roman" w:eastAsia="仿宋_GB2312" w:cs="Times New Roman"/>
          <w:color w:val="000000"/>
          <w:szCs w:val="32"/>
          <w:lang w:eastAsia="zh-CN"/>
        </w:rPr>
      </w:pPr>
      <w:r>
        <w:rPr>
          <w:rFonts w:hint="eastAsia" w:ascii="Times New Roman" w:hAnsi="Times New Roman" w:cs="Times New Roman"/>
          <w:color w:val="000000"/>
          <w:szCs w:val="32"/>
          <w:lang w:eastAsia="zh-CN"/>
        </w:rPr>
        <w:t>（</w:t>
      </w:r>
      <w:r>
        <w:rPr>
          <w:rFonts w:hint="default" w:ascii="Times New Roman" w:hAnsi="Times New Roman" w:eastAsia="仿宋_GB2312" w:cs="Times New Roman"/>
          <w:color w:val="000000"/>
          <w:szCs w:val="32"/>
        </w:rPr>
        <w:t>城市:_____________</w:t>
      </w:r>
      <w:r>
        <w:rPr>
          <w:rFonts w:hint="eastAsia" w:ascii="Times New Roman" w:hAnsi="Times New Roman" w:cs="Times New Roman"/>
          <w:color w:val="000000"/>
          <w:szCs w:val="32"/>
          <w:lang w:eastAsia="zh-CN"/>
        </w:rPr>
        <w:t>）</w:t>
      </w:r>
    </w:p>
    <w:p w14:paraId="7E9EC3BE">
      <w:pPr>
        <w:keepNext w:val="0"/>
        <w:keepLines w:val="0"/>
        <w:pageBreakBefore w:val="0"/>
        <w:widowControl w:val="0"/>
        <w:kinsoku/>
        <w:wordWrap/>
        <w:overflowPunct/>
        <w:topLinePunct w:val="0"/>
        <w:bidi w:val="0"/>
        <w:spacing w:line="380" w:lineRule="exact"/>
        <w:textAlignment w:val="auto"/>
        <w:rPr>
          <w:rFonts w:ascii="仿宋" w:hAnsi="仿宋" w:eastAsia="仿宋"/>
          <w:sz w:val="28"/>
          <w:szCs w:val="28"/>
        </w:rPr>
      </w:pPr>
      <w:r>
        <w:rPr>
          <w:rFonts w:hint="eastAsia" w:ascii="仿宋" w:hAnsi="仿宋" w:eastAsia="仿宋"/>
          <w:sz w:val="28"/>
          <w:szCs w:val="2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0210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4FFDDFF6">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0" w:type="dxa"/>
            <w:vMerge w:val="restart"/>
            <w:noWrap w:val="0"/>
            <w:vAlign w:val="top"/>
          </w:tcPr>
          <w:p w14:paraId="177ED71A">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p w14:paraId="595DB838">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551A1984">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tc>
        <w:tc>
          <w:tcPr>
            <w:tcW w:w="2221" w:type="dxa"/>
            <w:noWrap w:val="0"/>
            <w:vAlign w:val="top"/>
          </w:tcPr>
          <w:p w14:paraId="4551EE27">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1" w:type="dxa"/>
            <w:vMerge w:val="restart"/>
            <w:noWrap w:val="0"/>
            <w:vAlign w:val="top"/>
          </w:tcPr>
          <w:p w14:paraId="6BE0447E">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p w14:paraId="253C10B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0C0F78B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tc>
      </w:tr>
      <w:tr w14:paraId="0770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534CBAF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0" w:type="dxa"/>
            <w:vMerge w:val="continue"/>
            <w:noWrap w:val="0"/>
            <w:vAlign w:val="top"/>
          </w:tcPr>
          <w:p w14:paraId="04E38A29">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3470A2E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1" w:type="dxa"/>
            <w:vMerge w:val="continue"/>
            <w:noWrap w:val="0"/>
            <w:vAlign w:val="top"/>
          </w:tcPr>
          <w:p w14:paraId="166F8F16">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5B37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6337B9F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0" w:type="dxa"/>
            <w:vMerge w:val="continue"/>
            <w:noWrap w:val="0"/>
            <w:vAlign w:val="top"/>
          </w:tcPr>
          <w:p w14:paraId="44524DDD">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6261935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1" w:type="dxa"/>
            <w:vMerge w:val="continue"/>
            <w:noWrap w:val="0"/>
            <w:vAlign w:val="top"/>
          </w:tcPr>
          <w:p w14:paraId="547C848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7856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4B4ACC97">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0" w:type="dxa"/>
            <w:vMerge w:val="continue"/>
            <w:noWrap w:val="0"/>
            <w:vAlign w:val="top"/>
          </w:tcPr>
          <w:p w14:paraId="69744074">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5898FBE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1" w:type="dxa"/>
            <w:vMerge w:val="continue"/>
            <w:noWrap w:val="0"/>
            <w:vAlign w:val="top"/>
          </w:tcPr>
          <w:p w14:paraId="16D33D4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50E4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63373D29">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0" w:type="dxa"/>
            <w:vMerge w:val="restart"/>
            <w:noWrap w:val="0"/>
            <w:vAlign w:val="top"/>
          </w:tcPr>
          <w:p w14:paraId="7503A5B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3C57DE26">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tc>
        <w:tc>
          <w:tcPr>
            <w:tcW w:w="2221" w:type="dxa"/>
            <w:noWrap w:val="0"/>
            <w:vAlign w:val="top"/>
          </w:tcPr>
          <w:p w14:paraId="6253CBCE">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1" w:type="dxa"/>
            <w:vMerge w:val="restart"/>
            <w:noWrap w:val="0"/>
            <w:vAlign w:val="top"/>
          </w:tcPr>
          <w:p w14:paraId="3AC01FA8">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21B0A6A8">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tc>
      </w:tr>
      <w:tr w14:paraId="41CF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1A3A035F">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0" w:type="dxa"/>
            <w:vMerge w:val="continue"/>
            <w:noWrap w:val="0"/>
            <w:vAlign w:val="top"/>
          </w:tcPr>
          <w:p w14:paraId="6ECBA96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4671FD5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1" w:type="dxa"/>
            <w:vMerge w:val="continue"/>
            <w:noWrap w:val="0"/>
            <w:vAlign w:val="top"/>
          </w:tcPr>
          <w:p w14:paraId="030AD62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616E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2C135EE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0" w:type="dxa"/>
            <w:vMerge w:val="continue"/>
            <w:noWrap w:val="0"/>
            <w:vAlign w:val="top"/>
          </w:tcPr>
          <w:p w14:paraId="0998702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510EA9F5">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1" w:type="dxa"/>
            <w:vMerge w:val="continue"/>
            <w:noWrap w:val="0"/>
            <w:vAlign w:val="top"/>
          </w:tcPr>
          <w:p w14:paraId="2D50034D">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5582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11F4453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0" w:type="dxa"/>
            <w:vMerge w:val="continue"/>
            <w:noWrap w:val="0"/>
            <w:vAlign w:val="top"/>
          </w:tcPr>
          <w:p w14:paraId="1FADBC04">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5290FF2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1" w:type="dxa"/>
            <w:vMerge w:val="continue"/>
            <w:noWrap w:val="0"/>
            <w:vAlign w:val="top"/>
          </w:tcPr>
          <w:p w14:paraId="5F59E4D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5F7D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7BE0DC60">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0" w:type="dxa"/>
            <w:vMerge w:val="restart"/>
            <w:noWrap w:val="0"/>
            <w:vAlign w:val="top"/>
          </w:tcPr>
          <w:p w14:paraId="3B09B0EA">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p w14:paraId="0642DFC5">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7663684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p w14:paraId="0496341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3E4FC528">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1" w:type="dxa"/>
            <w:vMerge w:val="restart"/>
            <w:noWrap w:val="0"/>
            <w:vAlign w:val="top"/>
          </w:tcPr>
          <w:p w14:paraId="61396E8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p w14:paraId="0A9F4CE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160234A4">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p w14:paraId="69A596B9">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57D0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25334F7B">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0" w:type="dxa"/>
            <w:vMerge w:val="continue"/>
            <w:noWrap w:val="0"/>
            <w:vAlign w:val="top"/>
          </w:tcPr>
          <w:p w14:paraId="3E015CEB">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0DCC3F06">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1" w:type="dxa"/>
            <w:vMerge w:val="continue"/>
            <w:noWrap w:val="0"/>
            <w:vAlign w:val="top"/>
          </w:tcPr>
          <w:p w14:paraId="6A16980E">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62BE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395BF47F">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0" w:type="dxa"/>
            <w:vMerge w:val="continue"/>
            <w:noWrap w:val="0"/>
            <w:vAlign w:val="top"/>
          </w:tcPr>
          <w:p w14:paraId="4AA6A5A2">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21533D9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1" w:type="dxa"/>
            <w:vMerge w:val="continue"/>
            <w:noWrap w:val="0"/>
            <w:vAlign w:val="top"/>
          </w:tcPr>
          <w:p w14:paraId="7B4A0966">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5EE5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1C461FBD">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0" w:type="dxa"/>
            <w:vMerge w:val="continue"/>
            <w:noWrap w:val="0"/>
            <w:vAlign w:val="top"/>
          </w:tcPr>
          <w:p w14:paraId="355E1DE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13A385F5">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1" w:type="dxa"/>
            <w:vMerge w:val="continue"/>
            <w:noWrap w:val="0"/>
            <w:vAlign w:val="top"/>
          </w:tcPr>
          <w:p w14:paraId="7E5D865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4D0D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521B676B">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0" w:type="dxa"/>
            <w:vMerge w:val="restart"/>
            <w:noWrap w:val="0"/>
            <w:vAlign w:val="top"/>
          </w:tcPr>
          <w:p w14:paraId="1539E15B">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42EB7ADE">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tc>
        <w:tc>
          <w:tcPr>
            <w:tcW w:w="2221" w:type="dxa"/>
            <w:noWrap w:val="0"/>
            <w:vAlign w:val="top"/>
          </w:tcPr>
          <w:p w14:paraId="79AB3347">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职务：</w:t>
            </w:r>
          </w:p>
        </w:tc>
        <w:tc>
          <w:tcPr>
            <w:tcW w:w="2221" w:type="dxa"/>
            <w:vMerge w:val="restart"/>
            <w:noWrap w:val="0"/>
            <w:vAlign w:val="top"/>
          </w:tcPr>
          <w:p w14:paraId="0A42138E">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插入电子</w:t>
            </w:r>
          </w:p>
          <w:p w14:paraId="6C111FAD">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2寸照片</w:t>
            </w:r>
          </w:p>
        </w:tc>
      </w:tr>
      <w:tr w14:paraId="1A0D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791D665D">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0" w:type="dxa"/>
            <w:vMerge w:val="continue"/>
            <w:noWrap w:val="0"/>
            <w:vAlign w:val="top"/>
          </w:tcPr>
          <w:p w14:paraId="4789E242">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012AC4D2">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姓名：</w:t>
            </w:r>
          </w:p>
        </w:tc>
        <w:tc>
          <w:tcPr>
            <w:tcW w:w="2221" w:type="dxa"/>
            <w:vMerge w:val="continue"/>
            <w:noWrap w:val="0"/>
            <w:vAlign w:val="top"/>
          </w:tcPr>
          <w:p w14:paraId="5B9A4642">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70C0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469DBCB6">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0" w:type="dxa"/>
            <w:vMerge w:val="continue"/>
            <w:noWrap w:val="0"/>
            <w:vAlign w:val="top"/>
          </w:tcPr>
          <w:p w14:paraId="62498A9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5C58E95D">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电话：</w:t>
            </w:r>
          </w:p>
        </w:tc>
        <w:tc>
          <w:tcPr>
            <w:tcW w:w="2221" w:type="dxa"/>
            <w:vMerge w:val="continue"/>
            <w:noWrap w:val="0"/>
            <w:vAlign w:val="top"/>
          </w:tcPr>
          <w:p w14:paraId="4C4A8AB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r w14:paraId="65FD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noWrap w:val="0"/>
            <w:vAlign w:val="top"/>
          </w:tcPr>
          <w:p w14:paraId="61AD47C1">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0" w:type="dxa"/>
            <w:vMerge w:val="continue"/>
            <w:noWrap w:val="0"/>
            <w:vAlign w:val="top"/>
          </w:tcPr>
          <w:p w14:paraId="6A6BEDA3">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c>
          <w:tcPr>
            <w:tcW w:w="2221" w:type="dxa"/>
            <w:noWrap w:val="0"/>
            <w:vAlign w:val="top"/>
          </w:tcPr>
          <w:p w14:paraId="0647B1AF">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号码：</w:t>
            </w:r>
          </w:p>
        </w:tc>
        <w:tc>
          <w:tcPr>
            <w:tcW w:w="2221" w:type="dxa"/>
            <w:vMerge w:val="continue"/>
            <w:noWrap w:val="0"/>
            <w:vAlign w:val="top"/>
          </w:tcPr>
          <w:p w14:paraId="597C307C">
            <w:pPr>
              <w:keepNext w:val="0"/>
              <w:keepLines w:val="0"/>
              <w:pageBreakBefore w:val="0"/>
              <w:widowControl w:val="0"/>
              <w:kinsoku/>
              <w:wordWrap/>
              <w:overflowPunct/>
              <w:topLinePunct w:val="0"/>
              <w:bidi w:val="0"/>
              <w:spacing w:before="190" w:beforeLines="50" w:line="440" w:lineRule="exact"/>
              <w:textAlignment w:val="auto"/>
              <w:rPr>
                <w:rFonts w:hint="default" w:ascii="Times New Roman" w:hAnsi="Times New Roman" w:eastAsia="仿宋_GB2312" w:cs="Times New Roman"/>
                <w:color w:val="000000"/>
                <w:sz w:val="32"/>
                <w:szCs w:val="32"/>
              </w:rPr>
            </w:pPr>
          </w:p>
        </w:tc>
      </w:tr>
    </w:tbl>
    <w:p w14:paraId="0F390A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rPr>
        <w:t>说明：照片为近期2寸免冠彩色照片。</w:t>
      </w:r>
      <w:r>
        <w:rPr>
          <w:rFonts w:hint="eastAsia" w:ascii="Times New Roman" w:hAnsi="Times New Roman" w:cs="Times New Roman"/>
          <w:color w:val="000000"/>
          <w:szCs w:val="32"/>
          <w:lang w:val="en-US" w:eastAsia="zh-CN"/>
        </w:rPr>
        <w:t>可续页。</w:t>
      </w:r>
    </w:p>
    <w:p w14:paraId="316D0831">
      <w:pPr>
        <w:pStyle w:val="11"/>
        <w:keepNext w:val="0"/>
        <w:keepLines w:val="0"/>
        <w:pageBreakBefore w:val="0"/>
        <w:widowControl w:val="0"/>
        <w:kinsoku/>
        <w:wordWrap/>
        <w:overflowPunct/>
        <w:topLinePunct w:val="0"/>
        <w:bidi w:val="0"/>
        <w:ind w:left="0"/>
        <w:textAlignment w:val="auto"/>
        <w:rPr>
          <w:rFonts w:ascii="方正小标宋_GBK" w:hAnsi="方正小标宋_GBK" w:eastAsia="方正小标宋_GBK" w:cs="方正小标宋_GBK"/>
          <w:sz w:val="32"/>
          <w:szCs w:val="32"/>
          <w:lang w:val="en-US" w:bidi="ar-SA"/>
        </w:rPr>
      </w:pPr>
      <w:r>
        <w:rPr>
          <w:rFonts w:hint="default" w:ascii="Times New Roman" w:hAnsi="Times New Roman" w:eastAsia="仿宋_GB2312" w:cs="Times New Roman"/>
          <w:sz w:val="32"/>
          <w:szCs w:val="32"/>
          <w:lang w:val="en-US" w:bidi="ar-SA"/>
        </w:rPr>
        <w:t>附件3</w:t>
      </w:r>
    </w:p>
    <w:p w14:paraId="233E34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color w:val="000000"/>
          <w:sz w:val="44"/>
          <w:szCs w:val="44"/>
        </w:rPr>
        <w:t>第一届辽宁省律师</w:t>
      </w:r>
      <w:r>
        <w:rPr>
          <w:rFonts w:hint="eastAsia" w:ascii="方正小标宋简体" w:hAnsi="方正小标宋简体" w:eastAsia="方正小标宋简体" w:cs="方正小标宋简体"/>
          <w:bCs/>
          <w:kern w:val="0"/>
          <w:sz w:val="44"/>
          <w:szCs w:val="44"/>
        </w:rPr>
        <w:t>篮球赛</w:t>
      </w:r>
    </w:p>
    <w:p w14:paraId="5167DB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参赛承诺书</w:t>
      </w:r>
    </w:p>
    <w:p w14:paraId="60C75C66">
      <w:pPr>
        <w:keepNext w:val="0"/>
        <w:keepLines w:val="0"/>
        <w:pageBreakBefore w:val="0"/>
        <w:widowControl w:val="0"/>
        <w:kinsoku/>
        <w:wordWrap/>
        <w:overflowPunct/>
        <w:topLinePunct w:val="0"/>
        <w:bidi w:val="0"/>
        <w:spacing w:line="640" w:lineRule="exact"/>
        <w:textAlignment w:val="auto"/>
        <w:rPr>
          <w:rFonts w:ascii="方正小标宋_GBK" w:hAnsi="方正小标宋_GBK" w:eastAsia="方正小标宋_GBK" w:cs="方正小标宋_GBK"/>
          <w:sz w:val="30"/>
          <w:szCs w:val="30"/>
        </w:rPr>
      </w:pPr>
    </w:p>
    <w:p w14:paraId="3C59F5AB">
      <w:pPr>
        <w:keepNext w:val="0"/>
        <w:keepLines w:val="0"/>
        <w:pageBreakBefore w:val="0"/>
        <w:widowControl w:val="0"/>
        <w:kinsoku/>
        <w:wordWrap/>
        <w:overflowPunct/>
        <w:topLinePunct w:val="0"/>
        <w:autoSpaceDE/>
        <w:autoSpaceDN/>
        <w:bidi w:val="0"/>
        <w:adjustRightInd/>
        <w:snapToGrid/>
        <w:spacing w:line="240" w:lineRule="auto"/>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_________________________代表队服从所有规定和一切裁决；本队所有参赛运动员及其亲属对在连续而激烈的比赛中可能发生的危险已有充分的认识，并自愿参赛，同时所有参赛队员的健康状况能够承受本次比赛，并具备赛前10天内县级以上医院的体检证明书；赛前我队所有参赛运动员均已办理了人身意外伤害保险，在比赛期间不得私自外出，出现意外伤害、死亡及物品丢失等突发状况所造成的损失由保险公司和本队自行承担，主办方、承办方及其他运动队免责。</w:t>
      </w:r>
    </w:p>
    <w:p w14:paraId="15F1EA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14:paraId="30C11F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14:paraId="497CB59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市律师协会部门盖章：       领队或教练签字：                </w:t>
      </w:r>
    </w:p>
    <w:p w14:paraId="66E2CC8F">
      <w:pPr>
        <w:keepNext w:val="0"/>
        <w:keepLines w:val="0"/>
        <w:pageBreakBefore w:val="0"/>
        <w:widowControl w:val="0"/>
        <w:kinsoku/>
        <w:wordWrap/>
        <w:overflowPunct/>
        <w:topLinePunct w:val="0"/>
        <w:autoSpaceDE/>
        <w:autoSpaceDN/>
        <w:bidi w:val="0"/>
        <w:adjustRightInd/>
        <w:snapToGrid/>
        <w:spacing w:line="240" w:lineRule="auto"/>
        <w:ind w:firstLine="4640" w:firstLineChars="14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    月   日</w:t>
      </w:r>
    </w:p>
    <w:p w14:paraId="3234600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33DC5C7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6022E7E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2DDA9F9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442F20B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7D5FDD7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14:paraId="258C21A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附件4</w:t>
      </w:r>
    </w:p>
    <w:p w14:paraId="6E50D940">
      <w:pPr>
        <w:pStyle w:val="2"/>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第一届辽宁省律师篮球赛竞赛规程</w:t>
      </w:r>
    </w:p>
    <w:p w14:paraId="1162B5F3">
      <w:pPr>
        <w:pStyle w:val="2"/>
        <w:keepNext w:val="0"/>
        <w:keepLines w:val="0"/>
        <w:pageBreakBefore w:val="0"/>
        <w:widowControl w:val="0"/>
        <w:kinsoku/>
        <w:wordWrap/>
        <w:overflowPunct/>
        <w:topLinePunct w:val="0"/>
        <w:bidi w:val="0"/>
        <w:adjustRightInd/>
        <w:snapToGrid/>
        <w:spacing w:line="240" w:lineRule="auto"/>
        <w:ind w:left="0" w:firstLine="643" w:firstLineChars="200"/>
        <w:jc w:val="both"/>
        <w:textAlignment w:val="auto"/>
        <w:rPr>
          <w:rFonts w:hint="default" w:ascii="Times New Roman" w:hAnsi="Times New Roman" w:eastAsia="仿宋_GB2312" w:cs="Times New Roman"/>
          <w:b/>
          <w:bCs/>
          <w:sz w:val="32"/>
          <w:szCs w:val="32"/>
          <w:lang w:val="en-US"/>
        </w:rPr>
      </w:pPr>
    </w:p>
    <w:p w14:paraId="429567BA">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b w:val="0"/>
          <w:bCs w:val="0"/>
          <w:sz w:val="32"/>
          <w:szCs w:val="32"/>
          <w:lang w:val="en-US"/>
        </w:rPr>
      </w:pPr>
      <w:r>
        <w:rPr>
          <w:rFonts w:hint="eastAsia" w:ascii="黑体" w:hAnsi="黑体" w:eastAsia="黑体" w:cs="黑体"/>
          <w:b w:val="0"/>
          <w:bCs w:val="0"/>
          <w:sz w:val="32"/>
          <w:szCs w:val="32"/>
          <w:lang w:val="en-US"/>
        </w:rPr>
        <w:t>一、主办单位：</w:t>
      </w:r>
      <w:r>
        <w:rPr>
          <w:rFonts w:hint="default" w:ascii="Times New Roman" w:hAnsi="Times New Roman" w:eastAsia="仿宋_GB2312" w:cs="Times New Roman"/>
          <w:b w:val="0"/>
          <w:bCs w:val="0"/>
          <w:sz w:val="32"/>
          <w:szCs w:val="32"/>
          <w:lang w:val="en-US"/>
        </w:rPr>
        <w:t>辽宁省律师协会</w:t>
      </w:r>
    </w:p>
    <w:p w14:paraId="193B3C99">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b w:val="0"/>
          <w:bCs w:val="0"/>
          <w:sz w:val="32"/>
          <w:szCs w:val="32"/>
          <w:lang w:val="en-US"/>
        </w:rPr>
      </w:pPr>
      <w:r>
        <w:rPr>
          <w:rFonts w:hint="default" w:ascii="黑体" w:hAnsi="黑体" w:eastAsia="黑体" w:cs="黑体"/>
          <w:b w:val="0"/>
          <w:bCs w:val="0"/>
          <w:sz w:val="32"/>
          <w:szCs w:val="32"/>
          <w:lang w:val="en-US"/>
        </w:rPr>
        <w:t>二、承办单位：</w:t>
      </w:r>
      <w:r>
        <w:rPr>
          <w:rFonts w:hint="default" w:ascii="Times New Roman" w:hAnsi="Times New Roman" w:eastAsia="仿宋_GB2312" w:cs="Times New Roman"/>
          <w:b w:val="0"/>
          <w:bCs w:val="0"/>
          <w:sz w:val="32"/>
          <w:szCs w:val="32"/>
          <w:lang w:val="en-US"/>
        </w:rPr>
        <w:t>朝阳市律师协会</w:t>
      </w:r>
    </w:p>
    <w:p w14:paraId="0AF2914A">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黑体" w:hAnsi="黑体" w:eastAsia="黑体" w:cs="黑体"/>
          <w:b w:val="0"/>
          <w:bCs w:val="0"/>
          <w:sz w:val="32"/>
          <w:szCs w:val="32"/>
          <w:lang w:val="en-US"/>
        </w:rPr>
      </w:pPr>
      <w:r>
        <w:rPr>
          <w:rFonts w:hint="default" w:ascii="黑体" w:hAnsi="黑体" w:eastAsia="黑体" w:cs="黑体"/>
          <w:b w:val="0"/>
          <w:bCs w:val="0"/>
          <w:sz w:val="32"/>
          <w:szCs w:val="32"/>
          <w:lang w:val="en-US"/>
        </w:rPr>
        <w:t>三、比赛时间和地点</w:t>
      </w:r>
    </w:p>
    <w:p w14:paraId="1BF415D1">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时间：2024年9月6日—8日  地点：朝阳师范学院体育馆</w:t>
      </w:r>
    </w:p>
    <w:p w14:paraId="5C916735">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黑体" w:hAnsi="黑体" w:eastAsia="黑体" w:cs="黑体"/>
          <w:b w:val="0"/>
          <w:bCs w:val="0"/>
          <w:sz w:val="32"/>
          <w:szCs w:val="32"/>
          <w:lang w:val="en-US"/>
        </w:rPr>
      </w:pPr>
      <w:r>
        <w:rPr>
          <w:rFonts w:hint="default" w:ascii="黑体" w:hAnsi="黑体" w:eastAsia="黑体" w:cs="黑体"/>
          <w:b w:val="0"/>
          <w:bCs w:val="0"/>
          <w:sz w:val="32"/>
          <w:szCs w:val="32"/>
          <w:lang w:val="en-US"/>
        </w:rPr>
        <w:t>四、参赛单位</w:t>
      </w:r>
    </w:p>
    <w:p w14:paraId="4B869738">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各市律师协会篮球队（共16支球队）</w:t>
      </w:r>
    </w:p>
    <w:p w14:paraId="7E1F970E">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黑体" w:hAnsi="黑体" w:eastAsia="黑体" w:cs="黑体"/>
          <w:b w:val="0"/>
          <w:bCs w:val="0"/>
          <w:sz w:val="32"/>
          <w:szCs w:val="32"/>
          <w:lang w:val="en-US"/>
        </w:rPr>
      </w:pPr>
      <w:r>
        <w:rPr>
          <w:rFonts w:hint="default" w:ascii="黑体" w:hAnsi="黑体" w:eastAsia="黑体" w:cs="黑体"/>
          <w:b w:val="0"/>
          <w:bCs w:val="0"/>
          <w:sz w:val="32"/>
          <w:szCs w:val="32"/>
          <w:lang w:val="en-US"/>
        </w:rPr>
        <w:t>五、参赛资格</w:t>
      </w:r>
    </w:p>
    <w:p w14:paraId="4FDDF480">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1.参赛队员必须具有中华人民共和国国籍，持有中华人</w:t>
      </w:r>
      <w:r>
        <w:rPr>
          <w:rFonts w:hint="default" w:ascii="Times New Roman" w:hAnsi="Times New Roman" w:eastAsia="仿宋_GB2312" w:cs="Times New Roman"/>
          <w:sz w:val="32"/>
          <w:szCs w:val="32"/>
        </w:rPr>
        <w:t>民共和国居民身份证，</w:t>
      </w:r>
      <w:r>
        <w:rPr>
          <w:rFonts w:hint="default" w:ascii="Times New Roman" w:hAnsi="Times New Roman" w:eastAsia="仿宋_GB2312" w:cs="Times New Roman"/>
          <w:sz w:val="32"/>
          <w:szCs w:val="32"/>
          <w:lang w:val="en-US"/>
        </w:rPr>
        <w:t>且</w:t>
      </w:r>
      <w:r>
        <w:rPr>
          <w:rFonts w:hint="default" w:ascii="Times New Roman" w:hAnsi="Times New Roman" w:eastAsia="仿宋_GB2312" w:cs="Times New Roman"/>
          <w:sz w:val="32"/>
          <w:szCs w:val="32"/>
          <w:lang w:eastAsia="zh-Hans"/>
        </w:rPr>
        <w:t>为</w:t>
      </w:r>
      <w:r>
        <w:rPr>
          <w:rFonts w:hint="default" w:ascii="Times New Roman" w:hAnsi="Times New Roman" w:eastAsia="仿宋_GB2312" w:cs="Times New Roman"/>
          <w:sz w:val="32"/>
          <w:szCs w:val="32"/>
        </w:rPr>
        <w:t>在辽宁省司法厅注册的执业律师（</w:t>
      </w:r>
      <w:r>
        <w:rPr>
          <w:rFonts w:hint="default" w:ascii="Times New Roman" w:hAnsi="Times New Roman" w:eastAsia="仿宋_GB2312" w:cs="Times New Roman"/>
          <w:sz w:val="32"/>
          <w:szCs w:val="32"/>
          <w:lang w:val="en-US"/>
        </w:rPr>
        <w:t>包括实习律师</w:t>
      </w:r>
      <w:r>
        <w:rPr>
          <w:rFonts w:hint="default" w:ascii="Times New Roman" w:hAnsi="Times New Roman" w:eastAsia="仿宋_GB2312" w:cs="Times New Roman"/>
          <w:sz w:val="32"/>
          <w:szCs w:val="32"/>
        </w:rPr>
        <w:t>）。</w:t>
      </w:r>
    </w:p>
    <w:p w14:paraId="7AE7AF44">
      <w:pPr>
        <w:pStyle w:val="12"/>
        <w:keepNext w:val="0"/>
        <w:keepLines w:val="0"/>
        <w:pageBreakBefore w:val="0"/>
        <w:widowControl w:val="0"/>
        <w:tabs>
          <w:tab w:val="left" w:pos="1069"/>
        </w:tabs>
        <w:kinsoku/>
        <w:wordWrap/>
        <w:overflowPunct/>
        <w:topLinePunct w:val="0"/>
        <w:bidi w:val="0"/>
        <w:adjustRightInd/>
        <w:snapToGrid/>
        <w:spacing w:line="240" w:lineRule="auto"/>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参赛单位必须赛前为所有参赛人员办理人身意外保险并开具体检证明，证明适宜参加所报项目，</w:t>
      </w:r>
      <w:r>
        <w:rPr>
          <w:rFonts w:hint="default" w:ascii="Times New Roman" w:hAnsi="Times New Roman" w:eastAsia="仿宋_GB2312" w:cs="Times New Roman"/>
          <w:sz w:val="32"/>
          <w:szCs w:val="32"/>
          <w:lang w:val="en-US"/>
        </w:rPr>
        <w:t>否则，相关后果由参赛单位承担</w:t>
      </w:r>
      <w:r>
        <w:rPr>
          <w:rFonts w:hint="default" w:ascii="Times New Roman" w:hAnsi="Times New Roman" w:eastAsia="仿宋_GB2312" w:cs="Times New Roman"/>
          <w:sz w:val="32"/>
          <w:szCs w:val="32"/>
        </w:rPr>
        <w:t>。</w:t>
      </w:r>
    </w:p>
    <w:p w14:paraId="0479FE3B">
      <w:pPr>
        <w:pStyle w:val="2"/>
        <w:keepNext w:val="0"/>
        <w:keepLines w:val="0"/>
        <w:pageBreakBefore w:val="0"/>
        <w:widowControl w:val="0"/>
        <w:kinsoku/>
        <w:wordWrap/>
        <w:overflowPunct/>
        <w:topLinePunct w:val="0"/>
        <w:bidi w:val="0"/>
        <w:adjustRightInd/>
        <w:snapToGrid/>
        <w:spacing w:line="240" w:lineRule="auto"/>
        <w:ind w:left="0" w:firstLine="640" w:firstLineChars="200"/>
        <w:jc w:val="both"/>
        <w:textAlignment w:val="auto"/>
        <w:rPr>
          <w:rFonts w:hint="default" w:ascii="黑体" w:hAnsi="黑体" w:eastAsia="黑体" w:cs="黑体"/>
          <w:b w:val="0"/>
          <w:bCs w:val="0"/>
          <w:sz w:val="32"/>
          <w:szCs w:val="32"/>
          <w:lang w:val="en-US"/>
        </w:rPr>
      </w:pPr>
      <w:r>
        <w:rPr>
          <w:rFonts w:hint="default" w:ascii="黑体" w:hAnsi="黑体" w:eastAsia="黑体" w:cs="黑体"/>
          <w:b w:val="0"/>
          <w:bCs w:val="0"/>
          <w:sz w:val="32"/>
          <w:szCs w:val="32"/>
          <w:lang w:val="en-US"/>
        </w:rPr>
        <w:t>六、竞赛办法</w:t>
      </w:r>
    </w:p>
    <w:p w14:paraId="208E9F28">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（一）比赛采用中国篮球协会审定的最新篮球竞赛规则和规则解释。 </w:t>
      </w:r>
    </w:p>
    <w:p w14:paraId="00BCF9C4">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（二）第一阶段分A、B、C、D四个小组单循环赛(毛时），第二阶段采用交叉淘汰赛决定全部名次。</w:t>
      </w:r>
    </w:p>
    <w:p w14:paraId="687576D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drawing>
          <wp:inline distT="0" distB="0" distL="114300" distR="114300">
            <wp:extent cx="5340985" cy="2620645"/>
            <wp:effectExtent l="0" t="0" r="1206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b="8977"/>
                    <a:stretch>
                      <a:fillRect/>
                    </a:stretch>
                  </pic:blipFill>
                  <pic:spPr>
                    <a:xfrm>
                      <a:off x="0" y="0"/>
                      <a:ext cx="5340985" cy="2620645"/>
                    </a:xfrm>
                    <a:prstGeom prst="rect">
                      <a:avLst/>
                    </a:prstGeom>
                    <a:noFill/>
                    <a:ln>
                      <a:noFill/>
                    </a:ln>
                  </pic:spPr>
                </pic:pic>
              </a:graphicData>
            </a:graphic>
          </wp:inline>
        </w:drawing>
      </w:r>
    </w:p>
    <w:p w14:paraId="694D361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黑体" w:cs="Times New Roman"/>
          <w:color w:val="000000"/>
          <w:sz w:val="40"/>
          <w:szCs w:val="40"/>
          <w:lang w:val="en-US" w:eastAsia="zh-CN"/>
        </w:rPr>
      </w:pPr>
      <w:r>
        <w:rPr>
          <w:rFonts w:hint="default" w:ascii="Times New Roman" w:hAnsi="Times New Roman" w:eastAsia="黑体" w:cs="Times New Roman"/>
          <w:color w:val="000000"/>
          <w:sz w:val="40"/>
          <w:szCs w:val="40"/>
          <w:lang w:val="en-US" w:eastAsia="zh-CN"/>
        </w:rPr>
        <w:t>第1-8名决赛排列定位图</w:t>
      </w:r>
    </w:p>
    <w:p w14:paraId="0BDB3AA7">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default" w:ascii="Times New Roman" w:hAnsi="Times New Roman" w:cs="Times New Roman"/>
          <w:color w:val="000000"/>
          <w:sz w:val="32"/>
          <w:szCs w:val="32"/>
          <w:lang w:val="en-US" w:eastAsia="zh-CN"/>
        </w:rPr>
      </w:pPr>
    </w:p>
    <w:p w14:paraId="43E8F9E5">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三）特殊规定：1.在一场比赛中被取消比赛资格的队员，自动禁赛一场。比赛中累积两次取消比赛资格犯规的队员将取消本次比赛剩余比赛的参赛资格。2.比赛期间无故弃权的队伍，取消继续参加本次比赛资格。 3.比赛期间出现打架、寻衅滋事、损坏公物等违纪行为，取消该队参赛资格，并根据有关规定从重处理。 4.上、下半时休息时间为 10 分钟。 </w:t>
      </w:r>
    </w:p>
    <w:p w14:paraId="0BCC225A">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（四）比赛服装：参赛运动队需自备深、浅两套比赛队服，比赛号码可以是0号、00号、1-99号任意号码。主队穿浅色队服，客队穿深色队服，无统一服装不允许参加比赛。</w:t>
      </w:r>
    </w:p>
    <w:p w14:paraId="36A66ADB">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黑体" w:hAnsi="黑体" w:eastAsia="黑体" w:cs="黑体"/>
          <w:b w:val="0"/>
          <w:bCs w:val="0"/>
          <w:kern w:val="2"/>
          <w:sz w:val="32"/>
          <w:szCs w:val="32"/>
          <w:lang w:val="en-US" w:eastAsia="zh-CN" w:bidi="zh-CN"/>
        </w:rPr>
      </w:pPr>
      <w:r>
        <w:rPr>
          <w:rFonts w:hint="default" w:ascii="黑体" w:hAnsi="黑体" w:eastAsia="黑体" w:cs="黑体"/>
          <w:b w:val="0"/>
          <w:bCs w:val="0"/>
          <w:kern w:val="2"/>
          <w:sz w:val="32"/>
          <w:szCs w:val="32"/>
          <w:lang w:val="en-US" w:eastAsia="zh-CN" w:bidi="zh-CN"/>
        </w:rPr>
        <w:t xml:space="preserve"> 七、报名与报到 </w:t>
      </w:r>
    </w:p>
    <w:p w14:paraId="6DFBDAD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（一）报名 </w:t>
      </w:r>
    </w:p>
    <w:p w14:paraId="35BB4A79">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1.以城市为单位每组别每市限报一个队，沈阳、大连两市各2队，每队可报领队1人、教练1人、运动员15人。 </w:t>
      </w:r>
    </w:p>
    <w:p w14:paraId="573A0CB0">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2.运动员报名结束后原则上不准更换运动员，如有特殊情况须更换运动员，需经组委会批准方可参赛。 </w:t>
      </w:r>
    </w:p>
    <w:p w14:paraId="59813BB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3.各参赛单位的电子版材料于8月25日前统一报送到辽宁省律师协会，逾期不予受理。 电子版材料包括：（1）附件1第一届辽宁省律师篮球赛球员信息采集表 word版+盖章扫描PDF版；（2）附件2第一届辽宁省律师篮球赛球员2寸照片登记表 word版+盖章扫描PDF版；（3）附件3第一届辽宁省律师篮球赛参赛承诺书 盖章签字扫描PDF版；（4）报名人员身份证及律师证扫描PDF版；（6）球队和明星球员介绍电子版；（7）球队定妆照(正装和球衣各一套）电子版。以上材料统一报送省律师协会，邮件命名为“辽宁省律师协会篮球赛报名资料——XX市律师协会”发送至电子邮箱：</w:t>
      </w:r>
      <w:r>
        <w:rPr>
          <w:rFonts w:hint="default" w:ascii="Times New Roman" w:hAnsi="Times New Roman" w:eastAsia="仿宋_GB2312" w:cs="Times New Roman"/>
          <w:color w:val="000000"/>
          <w:kern w:val="0"/>
          <w:sz w:val="32"/>
          <w:szCs w:val="32"/>
          <w:u w:val="single"/>
        </w:rPr>
        <w:t>lnlslqs@126.com</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w:t>
      </w:r>
    </w:p>
    <w:p w14:paraId="427ED387">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4.各参赛单位参赛时须携带供组委会核查的纸质版材料原件：（1）附件1第一届辽宁省律师篮球赛球员信息采集表 加盖公章版；（2）附件2第一届辽宁省律师篮球赛球员2寸照片登记表 加盖公章版；（3）附件3第一届辽宁省律师篮球赛参赛承诺书 加盖公章并签字版；（4）运动员健康体检单（县级以上医院 6 个月以内体检视为有效， 检查须包含心电图、血压、脉搏）；（5）人身意外伤害保险单据原件（含参赛队领队、教练员、运动员，有效期必须包含往返赛区途中及比赛期间）。</w:t>
      </w:r>
    </w:p>
    <w:p w14:paraId="69E8B83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5.各参赛单位参赛时须携带参赛人员律师证原件及身份证原件，</w:t>
      </w:r>
      <w:r>
        <w:rPr>
          <w:rFonts w:hint="default" w:ascii="Times New Roman" w:hAnsi="Times New Roman" w:eastAsia="仿宋_GB2312" w:cs="Times New Roman"/>
          <w:color w:val="000000"/>
          <w:kern w:val="0"/>
          <w:sz w:val="32"/>
          <w:szCs w:val="32"/>
        </w:rPr>
        <w:t>作为参赛资格的认证条件。</w:t>
      </w:r>
    </w:p>
    <w:p w14:paraId="06954E36">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（二）报到：报到时间为2024年9月5日上午九点—晚上六点；报到地点另行通知。</w:t>
      </w:r>
    </w:p>
    <w:p w14:paraId="04E62504">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（三）联系人：王盈袭  张添智（朝阳市律师协会）</w:t>
      </w:r>
    </w:p>
    <w:p w14:paraId="1FE478EE">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联系电话：15566621987   13130860111</w:t>
      </w:r>
    </w:p>
    <w:p w14:paraId="43B4EDA4">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黑体" w:hAnsi="黑体" w:eastAsia="黑体" w:cs="黑体"/>
          <w:b w:val="0"/>
          <w:bCs w:val="0"/>
          <w:kern w:val="2"/>
          <w:sz w:val="32"/>
          <w:szCs w:val="32"/>
          <w:lang w:val="en-US" w:eastAsia="zh-CN" w:bidi="zh-CN"/>
        </w:rPr>
      </w:pPr>
      <w:r>
        <w:rPr>
          <w:rFonts w:hint="default" w:ascii="黑体" w:hAnsi="黑体" w:eastAsia="黑体" w:cs="黑体"/>
          <w:b w:val="0"/>
          <w:bCs w:val="0"/>
          <w:kern w:val="2"/>
          <w:sz w:val="32"/>
          <w:szCs w:val="32"/>
          <w:lang w:val="en-US" w:eastAsia="zh-CN" w:bidi="zh-CN"/>
        </w:rPr>
        <w:t>八、录取名次和奖励办法</w:t>
      </w:r>
    </w:p>
    <w:p w14:paraId="2B49EC1A">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sz w:val="32"/>
          <w:szCs w:val="32"/>
        </w:rPr>
        <w:t xml:space="preserve">录取前八名。 前三名颁发奖杯、奖牌、证书。 第四名至第八名颁发奖杯和证书。 </w:t>
      </w:r>
    </w:p>
    <w:p w14:paraId="50CE3763">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（二）设“体育道德风尚奖”“优秀运动员”“优秀教练员”等奖项，并颁发奖牌或证书，评选办法另行通知。</w:t>
      </w:r>
    </w:p>
    <w:p w14:paraId="6FB84395">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黑体" w:hAnsi="黑体" w:eastAsia="黑体" w:cs="黑体"/>
          <w:b w:val="0"/>
          <w:bCs w:val="0"/>
          <w:kern w:val="2"/>
          <w:sz w:val="32"/>
          <w:szCs w:val="32"/>
          <w:lang w:val="en-US" w:eastAsia="zh-CN" w:bidi="zh-CN"/>
        </w:rPr>
      </w:pPr>
      <w:r>
        <w:rPr>
          <w:rFonts w:hint="default" w:ascii="黑体" w:hAnsi="黑体" w:eastAsia="黑体" w:cs="黑体"/>
          <w:b w:val="0"/>
          <w:bCs w:val="0"/>
          <w:kern w:val="2"/>
          <w:sz w:val="32"/>
          <w:szCs w:val="32"/>
          <w:lang w:val="en-US" w:eastAsia="zh-CN" w:bidi="zh-CN"/>
        </w:rPr>
        <w:t xml:space="preserve">九、资格审查及纪律规定 </w:t>
      </w:r>
    </w:p>
    <w:p w14:paraId="7084DF41">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（一）严肃赛风赛纪，组委会将按照规程规定严格审查参赛 运动员资格，在赛前对参赛运动员名单进行公示，坚决杜绝弄虚作假、冒名顶替等不良行为。 </w:t>
      </w:r>
    </w:p>
    <w:p w14:paraId="4FA65078">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（二）对参赛运动员的资格问题有异议并提出申诉者，可向资格审查委员会提交经领队签字的《申诉报告书》及相关材料， 采取“谁举报、谁举证”原则。同时交纳申诉费 2000 元（现金）， 如申诉获胜将退还申诉费，败诉申诉费上交赛事组委会。以资格审查委员会所做的决定、处罚为最终决定。</w:t>
      </w:r>
    </w:p>
    <w:p w14:paraId="537505A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三）资格审查委员会将在比赛前、比赛中、比赛后采取不同形式，对参赛运动员（队）的比赛资格进行认真核查，对违反运动员资格及赛风赛纪的运动队给予取消比赛资格的处罚，并对相关责任人及其所在单位进行责任追究。 </w:t>
      </w:r>
    </w:p>
    <w:p w14:paraId="7131C590">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黑体" w:hAnsi="黑体" w:eastAsia="黑体" w:cs="黑体"/>
          <w:b w:val="0"/>
          <w:bCs w:val="0"/>
          <w:kern w:val="2"/>
          <w:sz w:val="32"/>
          <w:szCs w:val="32"/>
          <w:lang w:val="en-US" w:eastAsia="zh-CN" w:bidi="zh-CN"/>
        </w:rPr>
      </w:pPr>
      <w:r>
        <w:rPr>
          <w:rFonts w:hint="default" w:ascii="黑体" w:hAnsi="黑体" w:eastAsia="黑体" w:cs="黑体"/>
          <w:b w:val="0"/>
          <w:bCs w:val="0"/>
          <w:kern w:val="2"/>
          <w:sz w:val="32"/>
          <w:szCs w:val="32"/>
          <w:lang w:val="en-US" w:eastAsia="zh-CN" w:bidi="zh-CN"/>
        </w:rPr>
        <w:t xml:space="preserve">十、裁判员 </w:t>
      </w:r>
    </w:p>
    <w:p w14:paraId="14047B91">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本次比赛的技术代表、裁判长、裁判员由主办单位选派。 </w:t>
      </w:r>
    </w:p>
    <w:p w14:paraId="35E53FCE">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黑体" w:hAnsi="黑体" w:eastAsia="黑体" w:cs="黑体"/>
          <w:b w:val="0"/>
          <w:bCs w:val="0"/>
          <w:kern w:val="2"/>
          <w:sz w:val="32"/>
          <w:szCs w:val="32"/>
          <w:lang w:val="en-US" w:eastAsia="zh-CN" w:bidi="zh-CN"/>
        </w:rPr>
      </w:pPr>
      <w:r>
        <w:rPr>
          <w:rFonts w:hint="default" w:ascii="黑体" w:hAnsi="黑体" w:eastAsia="黑体" w:cs="黑体"/>
          <w:b w:val="0"/>
          <w:bCs w:val="0"/>
          <w:kern w:val="2"/>
          <w:sz w:val="32"/>
          <w:szCs w:val="32"/>
          <w:lang w:val="en-US" w:eastAsia="zh-CN" w:bidi="zh-CN"/>
        </w:rPr>
        <w:t xml:space="preserve">十一、经费 </w:t>
      </w:r>
    </w:p>
    <w:p w14:paraId="4AE5BA61">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（一）为保证赛事安全，比赛期间食宿由组委会统一安排。参赛各代表队人员往返交通费自理。</w:t>
      </w:r>
    </w:p>
    <w:p w14:paraId="1D765CDA">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（二）主办单位选派的裁判员、工作人员及各有关人员的差旅费、劳务费、食宿费、交通、保险和服装等有关费用由赛事组委会负责。 </w:t>
      </w:r>
    </w:p>
    <w:p w14:paraId="3E26943C">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十二、未尽事宜另行通知。本规程解释权归属赛事组委会。</w:t>
      </w:r>
    </w:p>
    <w:p w14:paraId="4BC068D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p>
    <w:sectPr>
      <w:pgSz w:w="11906" w:h="16838"/>
      <w:pgMar w:top="1440" w:right="1440" w:bottom="1440" w:left="1800" w:header="550" w:footer="720" w:gutter="0"/>
      <w:pgNumType w:fmt="decimal"/>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4E29A9-4041-48C4-97C9-B220413D89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8497AD3-9D8C-46BB-86B1-E2044091ED5A}"/>
  </w:font>
  <w:font w:name="新宋体">
    <w:panose1 w:val="02010609030101010101"/>
    <w:charset w:val="86"/>
    <w:family w:val="modern"/>
    <w:pitch w:val="default"/>
    <w:sig w:usb0="00000203" w:usb1="288F0000" w:usb2="00000006" w:usb3="00000000" w:csb0="00040001" w:csb1="00000000"/>
    <w:embedRegular r:id="rId3" w:fontKey="{819DB1B2-750A-4749-91E1-712809E317CA}"/>
  </w:font>
  <w:font w:name="方正小标宋简体">
    <w:panose1 w:val="02000000000000000000"/>
    <w:charset w:val="86"/>
    <w:family w:val="auto"/>
    <w:pitch w:val="default"/>
    <w:sig w:usb0="A00002BF" w:usb1="184F6CFA" w:usb2="00000012" w:usb3="00000000" w:csb0="00040001" w:csb1="00000000"/>
    <w:embedRegular r:id="rId4" w:fontKey="{7A8A418D-7EEF-4B1C-AAAA-07C7E390EEB0}"/>
  </w:font>
  <w:font w:name="华文中宋">
    <w:panose1 w:val="02010600040101010101"/>
    <w:charset w:val="86"/>
    <w:family w:val="auto"/>
    <w:pitch w:val="default"/>
    <w:sig w:usb0="00000287" w:usb1="080F0000" w:usb2="00000000" w:usb3="00000000" w:csb0="0004009F" w:csb1="DFD70000"/>
    <w:embedRegular r:id="rId5" w:fontKey="{F2E596BE-EA21-4F35-9343-6EDC8EA15637}"/>
  </w:font>
  <w:font w:name="仿宋">
    <w:panose1 w:val="02010609060101010101"/>
    <w:charset w:val="86"/>
    <w:family w:val="modern"/>
    <w:pitch w:val="default"/>
    <w:sig w:usb0="800002BF" w:usb1="38CF7CFA" w:usb2="00000016" w:usb3="00000000" w:csb0="00040001" w:csb1="00000000"/>
    <w:embedRegular r:id="rId6" w:fontKey="{8D28CD1F-BDFB-4225-AF65-37877F89FB17}"/>
  </w:font>
  <w:font w:name="方正小标宋_GBK">
    <w:panose1 w:val="02000000000000000000"/>
    <w:charset w:val="86"/>
    <w:family w:val="script"/>
    <w:pitch w:val="default"/>
    <w:sig w:usb0="A00002BF" w:usb1="38CF7CFA" w:usb2="00082016" w:usb3="00000000" w:csb0="00040001" w:csb1="00000000"/>
    <w:embedRegular r:id="rId7" w:fontKey="{83C0D576-65A4-4015-B9EB-6619C0E1A1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69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9B1C5">
                          <w:pPr>
                            <w:pStyle w:val="4"/>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2FB9B1C5">
                    <w:pPr>
                      <w:pStyle w:val="4"/>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B28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D3F11">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4A4D3F1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jY0MWMyMTIyYTA1Y2MyYTk2ZjI5ZDVmMjExZjUifQ=="/>
  </w:docVars>
  <w:rsids>
    <w:rsidRoot w:val="00276C95"/>
    <w:rsid w:val="00054C36"/>
    <w:rsid w:val="00062401"/>
    <w:rsid w:val="000A0FC0"/>
    <w:rsid w:val="000E3986"/>
    <w:rsid w:val="001D75A4"/>
    <w:rsid w:val="00276C95"/>
    <w:rsid w:val="002E007A"/>
    <w:rsid w:val="002E20F6"/>
    <w:rsid w:val="00332933"/>
    <w:rsid w:val="00406E43"/>
    <w:rsid w:val="00455701"/>
    <w:rsid w:val="0052160A"/>
    <w:rsid w:val="00574D3F"/>
    <w:rsid w:val="00576F61"/>
    <w:rsid w:val="006C4D77"/>
    <w:rsid w:val="00704336"/>
    <w:rsid w:val="00794B5E"/>
    <w:rsid w:val="00797E93"/>
    <w:rsid w:val="008C7970"/>
    <w:rsid w:val="009076A0"/>
    <w:rsid w:val="00954B50"/>
    <w:rsid w:val="00966684"/>
    <w:rsid w:val="00A775FF"/>
    <w:rsid w:val="00AC0B62"/>
    <w:rsid w:val="00B51D57"/>
    <w:rsid w:val="00B7587F"/>
    <w:rsid w:val="00C16511"/>
    <w:rsid w:val="00C60A13"/>
    <w:rsid w:val="00C94860"/>
    <w:rsid w:val="00CA7372"/>
    <w:rsid w:val="00DC23D2"/>
    <w:rsid w:val="00DF61C3"/>
    <w:rsid w:val="00EA5981"/>
    <w:rsid w:val="00F3377C"/>
    <w:rsid w:val="00F410B1"/>
    <w:rsid w:val="010B405F"/>
    <w:rsid w:val="012E4805"/>
    <w:rsid w:val="01CD7566"/>
    <w:rsid w:val="02FC301D"/>
    <w:rsid w:val="02FE20CD"/>
    <w:rsid w:val="06695AAF"/>
    <w:rsid w:val="07C36372"/>
    <w:rsid w:val="082962EA"/>
    <w:rsid w:val="08605195"/>
    <w:rsid w:val="09410F65"/>
    <w:rsid w:val="09EA5159"/>
    <w:rsid w:val="0A1263F9"/>
    <w:rsid w:val="0A747118"/>
    <w:rsid w:val="0AAB7859"/>
    <w:rsid w:val="0B380146"/>
    <w:rsid w:val="0B4A29D4"/>
    <w:rsid w:val="0BCF40BC"/>
    <w:rsid w:val="0E2C27D5"/>
    <w:rsid w:val="10101691"/>
    <w:rsid w:val="104906FF"/>
    <w:rsid w:val="12CD5618"/>
    <w:rsid w:val="1393060F"/>
    <w:rsid w:val="149867CB"/>
    <w:rsid w:val="17641D08"/>
    <w:rsid w:val="18932E60"/>
    <w:rsid w:val="1A6F7E5E"/>
    <w:rsid w:val="1BAA1F74"/>
    <w:rsid w:val="20C0056A"/>
    <w:rsid w:val="214F784E"/>
    <w:rsid w:val="215D225D"/>
    <w:rsid w:val="21CA5B44"/>
    <w:rsid w:val="22911BB7"/>
    <w:rsid w:val="246A734E"/>
    <w:rsid w:val="27FF5E1C"/>
    <w:rsid w:val="29A979D3"/>
    <w:rsid w:val="2A685EFA"/>
    <w:rsid w:val="2ABE1FBE"/>
    <w:rsid w:val="2CD74080"/>
    <w:rsid w:val="2D8472CD"/>
    <w:rsid w:val="3106021B"/>
    <w:rsid w:val="317433D6"/>
    <w:rsid w:val="340C68D5"/>
    <w:rsid w:val="384B29B7"/>
    <w:rsid w:val="3A103EB8"/>
    <w:rsid w:val="3AF15384"/>
    <w:rsid w:val="43E02B4D"/>
    <w:rsid w:val="44663053"/>
    <w:rsid w:val="44EA0A75"/>
    <w:rsid w:val="45C344D5"/>
    <w:rsid w:val="512D1938"/>
    <w:rsid w:val="529B2559"/>
    <w:rsid w:val="52B23907"/>
    <w:rsid w:val="54516FCD"/>
    <w:rsid w:val="547C41CC"/>
    <w:rsid w:val="555869E7"/>
    <w:rsid w:val="55AF2380"/>
    <w:rsid w:val="57087F99"/>
    <w:rsid w:val="57EC1669"/>
    <w:rsid w:val="58FA1B64"/>
    <w:rsid w:val="5A5D05FC"/>
    <w:rsid w:val="5BB95D06"/>
    <w:rsid w:val="5C8774B6"/>
    <w:rsid w:val="5E281679"/>
    <w:rsid w:val="5FD27396"/>
    <w:rsid w:val="64D92F75"/>
    <w:rsid w:val="66BE0674"/>
    <w:rsid w:val="67F00D02"/>
    <w:rsid w:val="69CB7F5F"/>
    <w:rsid w:val="6B061C6A"/>
    <w:rsid w:val="6C8F164E"/>
    <w:rsid w:val="6CAD71C1"/>
    <w:rsid w:val="6D4F0278"/>
    <w:rsid w:val="6DD12900"/>
    <w:rsid w:val="6EE46492"/>
    <w:rsid w:val="6F2C22B4"/>
    <w:rsid w:val="70BF481D"/>
    <w:rsid w:val="729A1F96"/>
    <w:rsid w:val="72AB41A3"/>
    <w:rsid w:val="7386076C"/>
    <w:rsid w:val="73C66DBA"/>
    <w:rsid w:val="74FA4F6E"/>
    <w:rsid w:val="75382ED9"/>
    <w:rsid w:val="75930F1E"/>
    <w:rsid w:val="76402E54"/>
    <w:rsid w:val="76593F16"/>
    <w:rsid w:val="77BC4FD2"/>
    <w:rsid w:val="788723F4"/>
    <w:rsid w:val="7AE71AF0"/>
    <w:rsid w:val="7C30396B"/>
    <w:rsid w:val="7D254B52"/>
    <w:rsid w:val="7DD50326"/>
    <w:rsid w:val="7DDC0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32"/>
      <w:szCs w:val="32"/>
      <w:lang w:val="zh-CN" w:eastAsia="zh-CN" w:bidi="zh-CN"/>
    </w:rPr>
  </w:style>
  <w:style w:type="paragraph" w:styleId="3">
    <w:name w:val="Plain Text"/>
    <w:basedOn w:val="1"/>
    <w:qFormat/>
    <w:uiPriority w:val="0"/>
    <w:rPr>
      <w:rFonts w:ascii="宋体" w:hAnsi="Courier New" w:eastAsia="宋体"/>
      <w:sz w:val="21"/>
      <w:szCs w:val="20"/>
    </w:rPr>
  </w:style>
  <w:style w:type="paragraph" w:styleId="4">
    <w:name w:val="footer"/>
    <w:basedOn w:val="1"/>
    <w:qFormat/>
    <w:uiPriority w:val="0"/>
    <w:pPr>
      <w:tabs>
        <w:tab w:val="center" w:pos="4153"/>
        <w:tab w:val="right" w:pos="8306"/>
      </w:tabs>
      <w:snapToGrid w:val="0"/>
      <w:spacing w:line="240" w:lineRule="atLeas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x_xlistparagraph"/>
    <w:basedOn w:val="1"/>
    <w:qFormat/>
    <w:uiPriority w:val="0"/>
    <w:pPr>
      <w:widowControl/>
      <w:spacing w:before="100" w:beforeAutospacing="1" w:after="100" w:afterAutospacing="1"/>
      <w:jc w:val="left"/>
    </w:pPr>
    <w:rPr>
      <w:rFonts w:ascii="宋体" w:hAnsi="宋体" w:eastAsia="宋体"/>
      <w:kern w:val="0"/>
      <w:sz w:val="24"/>
      <w:szCs w:val="24"/>
    </w:rPr>
  </w:style>
  <w:style w:type="character" w:customStyle="1" w:styleId="10">
    <w:name w:val="apple-converted-space"/>
    <w:qFormat/>
    <w:uiPriority w:val="0"/>
  </w:style>
  <w:style w:type="paragraph" w:customStyle="1" w:styleId="11">
    <w:name w:val="BodyText"/>
    <w:basedOn w:val="1"/>
    <w:qFormat/>
    <w:uiPriority w:val="0"/>
    <w:pPr>
      <w:ind w:left="104"/>
    </w:pPr>
    <w:rPr>
      <w:rFonts w:ascii="宋体" w:hAnsi="宋体" w:eastAsia="宋体" w:cs="Times New Roman"/>
      <w:sz w:val="30"/>
      <w:szCs w:val="30"/>
      <w:lang w:val="zh-CN" w:bidi="zh-CN"/>
    </w:rPr>
  </w:style>
  <w:style w:type="paragraph" w:styleId="12">
    <w:name w:val="List Paragraph"/>
    <w:basedOn w:val="1"/>
    <w:qFormat/>
    <w:uiPriority w:val="1"/>
    <w:pPr>
      <w:ind w:left="106" w:right="275"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3495</Words>
  <Characters>3721</Characters>
  <Lines>18</Lines>
  <Paragraphs>5</Paragraphs>
  <TotalTime>0</TotalTime>
  <ScaleCrop>false</ScaleCrop>
  <LinksUpToDate>false</LinksUpToDate>
  <CharactersWithSpaces>3813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2024-08-13T14:31:00Z</dcterms:created>
  <dc:creator>Administrator</dc:creator>
  <cp:lastModifiedBy>晴晴晴晴晴☀️</cp:lastModifiedBy>
  <dcterms:modified xsi:type="dcterms:W3CDTF">2024-09-04T01:37:53Z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D3B4D4681E944706B534B62D861D7FE7_13</vt:lpwstr>
  </property>
</Properties>
</file>